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8DF9" w14:textId="4C7EF9D8" w:rsidR="00660877" w:rsidRPr="00A44236" w:rsidRDefault="00C0575D">
      <w:r w:rsidRPr="00A44236">
        <w:rPr>
          <w:noProof/>
        </w:rPr>
        <mc:AlternateContent>
          <mc:Choice Requires="wps">
            <w:drawing>
              <wp:anchor distT="0" distB="0" distL="114300" distR="114300" simplePos="0" relativeHeight="251662336" behindDoc="0" locked="0" layoutInCell="1" allowOverlap="1" wp14:anchorId="0E0D5236" wp14:editId="4705EE3B">
                <wp:simplePos x="0" y="0"/>
                <wp:positionH relativeFrom="column">
                  <wp:posOffset>1511300</wp:posOffset>
                </wp:positionH>
                <wp:positionV relativeFrom="paragraph">
                  <wp:posOffset>0</wp:posOffset>
                </wp:positionV>
                <wp:extent cx="4457700" cy="11430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CFD54E" w14:textId="77777777" w:rsidR="003A3EA2" w:rsidRPr="003F2681" w:rsidRDefault="003A3EA2" w:rsidP="00EA0327">
                            <w:pPr>
                              <w:rPr>
                                <w:rFonts w:ascii="Franklin Gothic Medium" w:hAnsi="Franklin Gothic Medium" w:cs="Arial"/>
                                <w:color w:val="655C56"/>
                                <w:sz w:val="48"/>
                                <w:szCs w:val="48"/>
                              </w:rPr>
                            </w:pPr>
                            <w:proofErr w:type="spellStart"/>
                            <w:r w:rsidRPr="0021685A">
                              <w:rPr>
                                <w:rFonts w:ascii="Franklin Gothic Medium" w:hAnsi="Franklin Gothic Medium" w:cs="Arial"/>
                                <w:color w:val="655C56"/>
                                <w:sz w:val="48"/>
                                <w:szCs w:val="48"/>
                              </w:rPr>
                              <w:t>Haganum</w:t>
                            </w:r>
                            <w:proofErr w:type="spellEnd"/>
                            <w:r w:rsidRPr="003F2681">
                              <w:rPr>
                                <w:rFonts w:ascii="Franklin Gothic Medium" w:hAnsi="Franklin Gothic Medium" w:cs="Arial"/>
                                <w:color w:val="655C56"/>
                                <w:sz w:val="48"/>
                                <w:szCs w:val="48"/>
                              </w:rPr>
                              <w:t xml:space="preserve"> Model United Nations</w:t>
                            </w:r>
                          </w:p>
                          <w:p w14:paraId="0036DF91" w14:textId="77777777" w:rsidR="003A3EA2" w:rsidRPr="003F2681" w:rsidRDefault="003A3EA2" w:rsidP="00EA0327">
                            <w:pPr>
                              <w:rPr>
                                <w:rFonts w:ascii="Franklin Gothic Medium" w:hAnsi="Franklin Gothic Medium"/>
                                <w:sz w:val="36"/>
                                <w:szCs w:val="36"/>
                              </w:rPr>
                            </w:pPr>
                            <w:r w:rsidRPr="003F2681">
                              <w:rPr>
                                <w:rFonts w:ascii="Franklin Gothic Medium" w:hAnsi="Franklin Gothic Medium"/>
                                <w:color w:val="D6CCC2"/>
                                <w:sz w:val="36"/>
                                <w:szCs w:val="36"/>
                              </w:rPr>
                              <w:t xml:space="preserve">Gymnasium </w:t>
                            </w:r>
                            <w:proofErr w:type="spellStart"/>
                            <w:r w:rsidRPr="003F2681">
                              <w:rPr>
                                <w:rFonts w:ascii="Franklin Gothic Medium" w:hAnsi="Franklin Gothic Medium"/>
                                <w:color w:val="D6CCC2"/>
                                <w:sz w:val="36"/>
                                <w:szCs w:val="36"/>
                              </w:rPr>
                              <w:t>Haganum</w:t>
                            </w:r>
                            <w:proofErr w:type="spellEnd"/>
                            <w:r>
                              <w:rPr>
                                <w:rFonts w:ascii="Franklin Gothic Medium" w:hAnsi="Franklin Gothic Medium"/>
                                <w:color w:val="D6CCC2"/>
                                <w:sz w:val="36"/>
                                <w:szCs w:val="36"/>
                              </w:rPr>
                              <w:t>, The Hague</w:t>
                            </w:r>
                            <w:r w:rsidRPr="003F2681">
                              <w:rPr>
                                <w:rFonts w:ascii="Franklin Gothic Medium" w:hAnsi="Franklin Gothic Medium"/>
                                <w:sz w:val="36"/>
                                <w:szCs w:val="36"/>
                              </w:rPr>
                              <w:t xml:space="preserve"> </w:t>
                            </w:r>
                            <w:r>
                              <w:rPr>
                                <w:rFonts w:ascii="Franklin Gothic Medium" w:hAnsi="Franklin Gothic Medium"/>
                                <w:sz w:val="36"/>
                                <w:szCs w:val="36"/>
                              </w:rPr>
                              <w:br/>
                            </w:r>
                            <w:r>
                              <w:rPr>
                                <w:rFonts w:ascii="Franklin Gothic Medium" w:hAnsi="Franklin Gothic Medium"/>
                                <w:color w:val="D6CCC2"/>
                                <w:sz w:val="36"/>
                                <w:szCs w:val="36"/>
                              </w:rPr>
                              <w:t xml:space="preserve">Research Reports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0D5236" id="_x0000_t202" coordsize="21600,21600" o:spt="202" path="m,l,21600r21600,l21600,xe">
                <v:stroke joinstyle="miter"/>
                <v:path gradientshapeok="t" o:connecttype="rect"/>
              </v:shapetype>
              <v:shape id="Tekstvak 4" o:spid="_x0000_s1026" type="#_x0000_t202" style="position:absolute;margin-left:119pt;margin-top:0;width:351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" filled="f" stroked="f">
                <v:textbox>
                  <w:txbxContent>
                    <w:p w14:paraId="40CFD54E" w14:textId="77777777" w:rsidR="003A3EA2" w:rsidRPr="003F2681" w:rsidRDefault="003A3EA2" w:rsidP="00EA0327">
                      <w:pPr>
                        <w:rPr>
                          <w:rFonts w:ascii="Franklin Gothic Medium" w:hAnsi="Franklin Gothic Medium" w:cs="Arial"/>
                          <w:color w:val="655C56"/>
                          <w:sz w:val="48"/>
                          <w:szCs w:val="48"/>
                        </w:rPr>
                      </w:pPr>
                      <w:proofErr w:type="spellStart"/>
                      <w:r w:rsidRPr="0021685A">
                        <w:rPr>
                          <w:rFonts w:ascii="Franklin Gothic Medium" w:hAnsi="Franklin Gothic Medium" w:cs="Arial"/>
                          <w:color w:val="655C56"/>
                          <w:sz w:val="48"/>
                          <w:szCs w:val="48"/>
                        </w:rPr>
                        <w:t>Haganum</w:t>
                      </w:r>
                      <w:proofErr w:type="spellEnd"/>
                      <w:r w:rsidRPr="003F2681">
                        <w:rPr>
                          <w:rFonts w:ascii="Franklin Gothic Medium" w:hAnsi="Franklin Gothic Medium" w:cs="Arial"/>
                          <w:color w:val="655C56"/>
                          <w:sz w:val="48"/>
                          <w:szCs w:val="48"/>
                        </w:rPr>
                        <w:t xml:space="preserve"> Model United Nations</w:t>
                      </w:r>
                    </w:p>
                    <w:p w14:paraId="0036DF91" w14:textId="77777777" w:rsidR="003A3EA2" w:rsidRPr="003F2681" w:rsidRDefault="003A3EA2" w:rsidP="00EA0327">
                      <w:pPr>
                        <w:rPr>
                          <w:rFonts w:ascii="Franklin Gothic Medium" w:hAnsi="Franklin Gothic Medium"/>
                          <w:sz w:val="36"/>
                          <w:szCs w:val="36"/>
                        </w:rPr>
                      </w:pPr>
                      <w:r w:rsidRPr="003F2681">
                        <w:rPr>
                          <w:rFonts w:ascii="Franklin Gothic Medium" w:hAnsi="Franklin Gothic Medium"/>
                          <w:color w:val="D6CCC2"/>
                          <w:sz w:val="36"/>
                          <w:szCs w:val="36"/>
                        </w:rPr>
                        <w:t xml:space="preserve">Gymnasium </w:t>
                      </w:r>
                      <w:proofErr w:type="spellStart"/>
                      <w:r w:rsidRPr="003F2681">
                        <w:rPr>
                          <w:rFonts w:ascii="Franklin Gothic Medium" w:hAnsi="Franklin Gothic Medium"/>
                          <w:color w:val="D6CCC2"/>
                          <w:sz w:val="36"/>
                          <w:szCs w:val="36"/>
                        </w:rPr>
                        <w:t>Haganum</w:t>
                      </w:r>
                      <w:proofErr w:type="spellEnd"/>
                      <w:r>
                        <w:rPr>
                          <w:rFonts w:ascii="Franklin Gothic Medium" w:hAnsi="Franklin Gothic Medium"/>
                          <w:color w:val="D6CCC2"/>
                          <w:sz w:val="36"/>
                          <w:szCs w:val="36"/>
                        </w:rPr>
                        <w:t>, The Hague</w:t>
                      </w:r>
                      <w:r w:rsidRPr="003F2681">
                        <w:rPr>
                          <w:rFonts w:ascii="Franklin Gothic Medium" w:hAnsi="Franklin Gothic Medium"/>
                          <w:sz w:val="36"/>
                          <w:szCs w:val="36"/>
                        </w:rPr>
                        <w:t xml:space="preserve"> </w:t>
                      </w:r>
                      <w:r>
                        <w:rPr>
                          <w:rFonts w:ascii="Franklin Gothic Medium" w:hAnsi="Franklin Gothic Medium"/>
                          <w:sz w:val="36"/>
                          <w:szCs w:val="36"/>
                        </w:rPr>
                        <w:br/>
                      </w:r>
                      <w:r>
                        <w:rPr>
                          <w:rFonts w:ascii="Franklin Gothic Medium" w:hAnsi="Franklin Gothic Medium"/>
                          <w:color w:val="D6CCC2"/>
                          <w:sz w:val="36"/>
                          <w:szCs w:val="36"/>
                        </w:rPr>
                        <w:t xml:space="preserve">Research Reports  </w:t>
                      </w:r>
                    </w:p>
                  </w:txbxContent>
                </v:textbox>
                <w10:wrap type="square"/>
              </v:shape>
            </w:pict>
          </mc:Fallback>
        </mc:AlternateContent>
      </w:r>
      <w:r>
        <w:rPr>
          <w:noProof/>
        </w:rPr>
        <w:drawing>
          <wp:anchor distT="0" distB="0" distL="114300" distR="114300" simplePos="0" relativeHeight="251672576" behindDoc="0" locked="0" layoutInCell="1" allowOverlap="1" wp14:anchorId="5D491DE5" wp14:editId="5477E779">
            <wp:simplePos x="0" y="0"/>
            <wp:positionH relativeFrom="column">
              <wp:posOffset>3175</wp:posOffset>
            </wp:positionH>
            <wp:positionV relativeFrom="paragraph">
              <wp:posOffset>329</wp:posOffset>
            </wp:positionV>
            <wp:extent cx="1442720" cy="1442720"/>
            <wp:effectExtent l="0" t="0" r="5080" b="508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1image3828864.jpg"/>
                    <pic:cNvPicPr/>
                  </pic:nvPicPr>
                  <pic:blipFill>
                    <a:blip r:embed="rId8"/>
                    <a:stretch>
                      <a:fillRect/>
                    </a:stretch>
                  </pic:blipFill>
                  <pic:spPr>
                    <a:xfrm>
                      <a:off x="0" y="0"/>
                      <a:ext cx="1442720" cy="1442720"/>
                    </a:xfrm>
                    <a:prstGeom prst="rect">
                      <a:avLst/>
                    </a:prstGeom>
                  </pic:spPr>
                </pic:pic>
              </a:graphicData>
            </a:graphic>
            <wp14:sizeRelH relativeFrom="page">
              <wp14:pctWidth>0</wp14:pctWidth>
            </wp14:sizeRelH>
            <wp14:sizeRelV relativeFrom="page">
              <wp14:pctHeight>0</wp14:pctHeight>
            </wp14:sizeRelV>
          </wp:anchor>
        </w:drawing>
      </w:r>
    </w:p>
    <w:p w14:paraId="3C3268B1" w14:textId="1EBEA1F6" w:rsidR="00945953" w:rsidRPr="00A44236" w:rsidRDefault="00945953"/>
    <w:p w14:paraId="74E722F8" w14:textId="12580C7F" w:rsidR="00945953" w:rsidRPr="00A44236" w:rsidRDefault="00C0575D">
      <w:r w:rsidRPr="00A44236">
        <w:rPr>
          <w:noProof/>
        </w:rPr>
        <mc:AlternateContent>
          <mc:Choice Requires="wps">
            <w:drawing>
              <wp:anchor distT="0" distB="0" distL="114300" distR="114300" simplePos="0" relativeHeight="251664384" behindDoc="0" locked="0" layoutInCell="1" allowOverlap="1" wp14:anchorId="070C0BFA" wp14:editId="272C08A2">
                <wp:simplePos x="0" y="0"/>
                <wp:positionH relativeFrom="column">
                  <wp:posOffset>-109694</wp:posOffset>
                </wp:positionH>
                <wp:positionV relativeFrom="paragraph">
                  <wp:posOffset>117260</wp:posOffset>
                </wp:positionV>
                <wp:extent cx="3848100" cy="436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6245"/>
                        </a:xfrm>
                        <a:prstGeom prst="rect">
                          <a:avLst/>
                        </a:prstGeom>
                        <a:noFill/>
                        <a:ln w="9525">
                          <a:noFill/>
                          <a:miter lim="800000"/>
                          <a:headEnd/>
                          <a:tailEnd/>
                        </a:ln>
                      </wps:spPr>
                      <wps:txbx>
                        <w:txbxContent>
                          <w:p w14:paraId="1F844F28" w14:textId="01BBF02F" w:rsidR="003A3EA2" w:rsidRPr="0021685A" w:rsidRDefault="00CC6AB2" w:rsidP="00EA0327">
                            <w:pPr>
                              <w:rPr>
                                <w:rFonts w:ascii="Franklin Gothic Medium" w:hAnsi="Franklin Gothic Medium"/>
                                <w:color w:val="800000"/>
                                <w:sz w:val="52"/>
                                <w:szCs w:val="52"/>
                              </w:rPr>
                            </w:pPr>
                            <w:r>
                              <w:rPr>
                                <w:rFonts w:ascii="Franklin Gothic Medium" w:hAnsi="Franklin Gothic Medium"/>
                                <w:color w:val="800000"/>
                                <w:sz w:val="52"/>
                                <w:szCs w:val="52"/>
                              </w:rPr>
                              <w:t>European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0BFA" id="Text Box 2" o:spid="_x0000_s1027" type="#_x0000_t202" style="position:absolute;margin-left:-8.65pt;margin-top:9.25pt;width:303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" filled="f" stroked="f">
                <v:textbox>
                  <w:txbxContent>
                    <w:p w14:paraId="1F844F28" w14:textId="01BBF02F" w:rsidR="003A3EA2" w:rsidRPr="0021685A" w:rsidRDefault="00CC6AB2" w:rsidP="00EA0327">
                      <w:pPr>
                        <w:rPr>
                          <w:rFonts w:ascii="Franklin Gothic Medium" w:hAnsi="Franklin Gothic Medium"/>
                          <w:color w:val="800000"/>
                          <w:sz w:val="52"/>
                          <w:szCs w:val="52"/>
                        </w:rPr>
                      </w:pPr>
                      <w:r>
                        <w:rPr>
                          <w:rFonts w:ascii="Franklin Gothic Medium" w:hAnsi="Franklin Gothic Medium"/>
                          <w:color w:val="800000"/>
                          <w:sz w:val="52"/>
                          <w:szCs w:val="52"/>
                        </w:rPr>
                        <w:t>European Council</w:t>
                      </w:r>
                    </w:p>
                  </w:txbxContent>
                </v:textbox>
              </v:shape>
            </w:pict>
          </mc:Fallback>
        </mc:AlternateContent>
      </w:r>
    </w:p>
    <w:p w14:paraId="623567AC" w14:textId="6246578B" w:rsidR="00945953" w:rsidRPr="00A44236" w:rsidRDefault="00945953"/>
    <w:p w14:paraId="35D71AC2" w14:textId="385608F9" w:rsidR="00945953" w:rsidRPr="00A44236" w:rsidRDefault="00C0575D">
      <w:r w:rsidRPr="00A44236">
        <w:rPr>
          <w:noProof/>
        </w:rPr>
        <mc:AlternateContent>
          <mc:Choice Requires="wps">
            <w:drawing>
              <wp:anchor distT="0" distB="0" distL="114300" distR="114300" simplePos="0" relativeHeight="251666432" behindDoc="0" locked="0" layoutInCell="1" allowOverlap="1" wp14:anchorId="12F65472" wp14:editId="39BBDF99">
                <wp:simplePos x="0" y="0"/>
                <wp:positionH relativeFrom="column">
                  <wp:posOffset>-54449</wp:posOffset>
                </wp:positionH>
                <wp:positionV relativeFrom="paragraph">
                  <wp:posOffset>124950</wp:posOffset>
                </wp:positionV>
                <wp:extent cx="5654040" cy="1623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623695"/>
                        </a:xfrm>
                        <a:prstGeom prst="rect">
                          <a:avLst/>
                        </a:prstGeom>
                        <a:noFill/>
                        <a:ln w="9525">
                          <a:noFill/>
                          <a:miter lim="800000"/>
                          <a:headEnd/>
                          <a:tailEnd/>
                        </a:ln>
                      </wps:spPr>
                      <wps:txbx>
                        <w:txbxContent>
                          <w:p w14:paraId="18AEEA6A" w14:textId="5FCDD8F9" w:rsidR="003A3EA2" w:rsidRPr="0021685A" w:rsidRDefault="00CC6AB2" w:rsidP="00EA0327">
                            <w:pPr>
                              <w:rPr>
                                <w:rFonts w:ascii="Franklin Gothic Medium" w:hAnsi="Franklin Gothic Medium"/>
                                <w:color w:val="365F91"/>
                                <w:sz w:val="56"/>
                                <w:szCs w:val="56"/>
                              </w:rPr>
                            </w:pPr>
                            <w:r>
                              <w:rPr>
                                <w:rFonts w:ascii="Franklin Gothic Medium" w:eastAsia="Times New Roman" w:hAnsi="Franklin Gothic Medium"/>
                                <w:sz w:val="48"/>
                                <w:szCs w:val="48"/>
                              </w:rPr>
                              <w:t xml:space="preserve">The curbing of illegal immigration from Northern Africa to the European Union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65472" id="_x0000_s1028" type="#_x0000_t202" style="position:absolute;margin-left:-4.3pt;margin-top:9.85pt;width:445.2pt;height:1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" filled="f" stroked="f">
                <v:textbox>
                  <w:txbxContent>
                    <w:p w14:paraId="18AEEA6A" w14:textId="5FCDD8F9" w:rsidR="003A3EA2" w:rsidRPr="0021685A" w:rsidRDefault="00CC6AB2" w:rsidP="00EA0327">
                      <w:pPr>
                        <w:rPr>
                          <w:rFonts w:ascii="Franklin Gothic Medium" w:hAnsi="Franklin Gothic Medium"/>
                          <w:color w:val="365F91"/>
                          <w:sz w:val="56"/>
                          <w:szCs w:val="56"/>
                        </w:rPr>
                      </w:pPr>
                      <w:r>
                        <w:rPr>
                          <w:rFonts w:ascii="Franklin Gothic Medium" w:eastAsia="Times New Roman" w:hAnsi="Franklin Gothic Medium"/>
                          <w:sz w:val="48"/>
                          <w:szCs w:val="48"/>
                        </w:rPr>
                        <w:t xml:space="preserve">The curbing of illegal immigration from Northern Africa to the European Union </w:t>
                      </w:r>
                    </w:p>
                  </w:txbxContent>
                </v:textbox>
              </v:shape>
            </w:pict>
          </mc:Fallback>
        </mc:AlternateContent>
      </w:r>
    </w:p>
    <w:p w14:paraId="182A6630" w14:textId="434FADF9" w:rsidR="00945953" w:rsidRPr="00A44236" w:rsidRDefault="00945953"/>
    <w:p w14:paraId="2D9EED85" w14:textId="3728EE98" w:rsidR="00945953" w:rsidRPr="00A44236" w:rsidRDefault="00945953"/>
    <w:p w14:paraId="450AD5FE" w14:textId="74451695" w:rsidR="00945953" w:rsidRPr="00A44236" w:rsidRDefault="00945953"/>
    <w:p w14:paraId="4BC04079" w14:textId="5556D95B" w:rsidR="00945953" w:rsidRPr="00A44236" w:rsidRDefault="00C0575D">
      <w:r w:rsidRPr="00A44236">
        <w:rPr>
          <w:noProof/>
        </w:rPr>
        <w:drawing>
          <wp:anchor distT="0" distB="0" distL="114300" distR="114300" simplePos="0" relativeHeight="251669504" behindDoc="0" locked="0" layoutInCell="1" allowOverlap="1" wp14:anchorId="4F07F6E0" wp14:editId="224F6E6E">
            <wp:simplePos x="0" y="0"/>
            <wp:positionH relativeFrom="column">
              <wp:posOffset>-110330</wp:posOffset>
            </wp:positionH>
            <wp:positionV relativeFrom="paragraph">
              <wp:posOffset>256678</wp:posOffset>
            </wp:positionV>
            <wp:extent cx="5969000" cy="4826000"/>
            <wp:effectExtent l="0" t="0" r="0" b="0"/>
            <wp:wrapTight wrapText="bothSides">
              <wp:wrapPolygon edited="0">
                <wp:start x="0" y="0"/>
                <wp:lineTo x="0" y="21486"/>
                <wp:lineTo x="21508" y="21486"/>
                <wp:lineTo x="21508"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12-29 om 00.11.35.png"/>
                    <pic:cNvPicPr/>
                  </pic:nvPicPr>
                  <pic:blipFill rotWithShape="1">
                    <a:blip r:embed="rId9">
                      <a:alphaModFix amt="47000"/>
                      <a:extLst>
                        <a:ext uri="{28A0092B-C50C-407E-A947-70E740481C1C}">
                          <a14:useLocalDpi xmlns:a14="http://schemas.microsoft.com/office/drawing/2010/main" val="0"/>
                        </a:ext>
                      </a:extLst>
                    </a:blip>
                    <a:srcRect t="9369" b="6818"/>
                    <a:stretch/>
                  </pic:blipFill>
                  <pic:spPr bwMode="auto">
                    <a:xfrm>
                      <a:off x="0" y="0"/>
                      <a:ext cx="5969000" cy="4826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63B93" w14:textId="6547DF68" w:rsidR="00945953" w:rsidRPr="00A44236" w:rsidRDefault="00945953"/>
    <w:p w14:paraId="37D8332C" w14:textId="53DD21E8" w:rsidR="00945953" w:rsidRPr="00A44236" w:rsidRDefault="00945953"/>
    <w:p w14:paraId="7C2FDE5F" w14:textId="7F9E3CF8" w:rsidR="00945953" w:rsidRPr="00A44236" w:rsidRDefault="00945953"/>
    <w:p w14:paraId="5372D5FA" w14:textId="7495F2B2" w:rsidR="00945953" w:rsidRPr="00A44236" w:rsidRDefault="00C0575D">
      <w:r w:rsidRPr="00A44236">
        <w:rPr>
          <w:noProof/>
        </w:rPr>
        <mc:AlternateContent>
          <mc:Choice Requires="wps">
            <w:drawing>
              <wp:anchor distT="0" distB="0" distL="114300" distR="114300" simplePos="0" relativeHeight="251668480" behindDoc="0" locked="0" layoutInCell="1" allowOverlap="1" wp14:anchorId="570850C5" wp14:editId="5BDDC18A">
                <wp:simplePos x="0" y="0"/>
                <wp:positionH relativeFrom="column">
                  <wp:posOffset>828958</wp:posOffset>
                </wp:positionH>
                <wp:positionV relativeFrom="paragraph">
                  <wp:posOffset>3810</wp:posOffset>
                </wp:positionV>
                <wp:extent cx="4686300" cy="571500"/>
                <wp:effectExtent l="0" t="0" r="0" b="12700"/>
                <wp:wrapSquare wrapText="bothSides"/>
                <wp:docPr id="6" name="Tekstvak 6"/>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15EA1" w14:textId="3D490404" w:rsidR="003A3EA2" w:rsidRPr="003F2681" w:rsidRDefault="00C0575D" w:rsidP="00C0575D">
                            <w:pPr>
                              <w:rPr>
                                <w:rFonts w:ascii="Franklin Gothic Medium" w:hAnsi="Franklin Gothic Medium" w:cs="Arial"/>
                                <w:color w:val="655C56"/>
                                <w:sz w:val="48"/>
                                <w:szCs w:val="48"/>
                              </w:rPr>
                            </w:pPr>
                            <w:r>
                              <w:rPr>
                                <w:rFonts w:ascii="Franklin Gothic Medium" w:hAnsi="Franklin Gothic Medium" w:cs="Arial"/>
                                <w:color w:val="655C56"/>
                                <w:sz w:val="48"/>
                                <w:szCs w:val="48"/>
                              </w:rPr>
                              <w:t>8</w:t>
                            </w:r>
                            <w:r w:rsidR="003A3EA2" w:rsidRPr="00052B13">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w:t>
                            </w:r>
                            <w:r>
                              <w:rPr>
                                <w:rFonts w:ascii="Franklin Gothic Medium" w:hAnsi="Franklin Gothic Medium" w:cs="Arial"/>
                                <w:color w:val="655C56"/>
                                <w:sz w:val="48"/>
                                <w:szCs w:val="48"/>
                              </w:rPr>
                              <w:t xml:space="preserve"> 9</w:t>
                            </w:r>
                            <w:proofErr w:type="gramStart"/>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w:t>
                            </w:r>
                            <w:r w:rsidR="003A3EA2">
                              <w:rPr>
                                <w:rFonts w:ascii="Franklin Gothic Medium" w:hAnsi="Franklin Gothic Medium" w:cs="Arial"/>
                                <w:color w:val="655C56"/>
                                <w:sz w:val="48"/>
                                <w:szCs w:val="48"/>
                              </w:rPr>
                              <w:t xml:space="preserve"> and</w:t>
                            </w:r>
                            <w:proofErr w:type="gramEnd"/>
                            <w:r w:rsidR="003A3EA2">
                              <w:rPr>
                                <w:rFonts w:ascii="Franklin Gothic Medium" w:hAnsi="Franklin Gothic Medium" w:cs="Arial"/>
                                <w:color w:val="655C56"/>
                                <w:sz w:val="48"/>
                                <w:szCs w:val="48"/>
                              </w:rPr>
                              <w:t xml:space="preserve"> </w:t>
                            </w:r>
                            <w:r w:rsidR="0027596F">
                              <w:rPr>
                                <w:rFonts w:ascii="Franklin Gothic Medium" w:hAnsi="Franklin Gothic Medium" w:cs="Arial"/>
                                <w:color w:val="655C56"/>
                                <w:sz w:val="48"/>
                                <w:szCs w:val="48"/>
                              </w:rPr>
                              <w:t>1</w:t>
                            </w:r>
                            <w:r>
                              <w:rPr>
                                <w:rFonts w:ascii="Franklin Gothic Medium" w:hAnsi="Franklin Gothic Medium" w:cs="Arial"/>
                                <w:color w:val="655C56"/>
                                <w:sz w:val="48"/>
                                <w:szCs w:val="48"/>
                              </w:rPr>
                              <w:t>0</w:t>
                            </w:r>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of March 201</w:t>
                            </w:r>
                            <w:r>
                              <w:rPr>
                                <w:rFonts w:ascii="Franklin Gothic Medium" w:hAnsi="Franklin Gothic Medium" w:cs="Arial"/>
                                <w:color w:val="655C56"/>
                                <w:sz w:val="48"/>
                                <w:szCs w:val="48"/>
                              </w:rPr>
                              <w:t>9</w:t>
                            </w:r>
                          </w:p>
                          <w:p w14:paraId="22A82EDE" w14:textId="77777777" w:rsidR="003A3EA2" w:rsidRPr="003F2681" w:rsidRDefault="003A3EA2" w:rsidP="00C0575D">
                            <w:pPr>
                              <w:rPr>
                                <w:rFonts w:ascii="Franklin Gothic Medium" w:hAnsi="Franklin Gothic Medium"/>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50C5" id="Tekstvak 6" o:spid="_x0000_s1029" type="#_x0000_t202" style="position:absolute;margin-left:65.25pt;margin-top:.3pt;width:36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" filled="f" stroked="f">
                <v:textbox>
                  <w:txbxContent>
                    <w:p w14:paraId="4E515EA1" w14:textId="3D490404" w:rsidR="003A3EA2" w:rsidRPr="003F2681" w:rsidRDefault="00C0575D" w:rsidP="00C0575D">
                      <w:pPr>
                        <w:rPr>
                          <w:rFonts w:ascii="Franklin Gothic Medium" w:hAnsi="Franklin Gothic Medium" w:cs="Arial"/>
                          <w:color w:val="655C56"/>
                          <w:sz w:val="48"/>
                          <w:szCs w:val="48"/>
                        </w:rPr>
                      </w:pPr>
                      <w:r>
                        <w:rPr>
                          <w:rFonts w:ascii="Franklin Gothic Medium" w:hAnsi="Franklin Gothic Medium" w:cs="Arial"/>
                          <w:color w:val="655C56"/>
                          <w:sz w:val="48"/>
                          <w:szCs w:val="48"/>
                        </w:rPr>
                        <w:t>8</w:t>
                      </w:r>
                      <w:r w:rsidR="003A3EA2" w:rsidRPr="00052B13">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w:t>
                      </w:r>
                      <w:r>
                        <w:rPr>
                          <w:rFonts w:ascii="Franklin Gothic Medium" w:hAnsi="Franklin Gothic Medium" w:cs="Arial"/>
                          <w:color w:val="655C56"/>
                          <w:sz w:val="48"/>
                          <w:szCs w:val="48"/>
                        </w:rPr>
                        <w:t xml:space="preserve"> 9</w:t>
                      </w:r>
                      <w:proofErr w:type="gramStart"/>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w:t>
                      </w:r>
                      <w:r w:rsidR="003A3EA2">
                        <w:rPr>
                          <w:rFonts w:ascii="Franklin Gothic Medium" w:hAnsi="Franklin Gothic Medium" w:cs="Arial"/>
                          <w:color w:val="655C56"/>
                          <w:sz w:val="48"/>
                          <w:szCs w:val="48"/>
                        </w:rPr>
                        <w:t xml:space="preserve"> and</w:t>
                      </w:r>
                      <w:proofErr w:type="gramEnd"/>
                      <w:r w:rsidR="003A3EA2">
                        <w:rPr>
                          <w:rFonts w:ascii="Franklin Gothic Medium" w:hAnsi="Franklin Gothic Medium" w:cs="Arial"/>
                          <w:color w:val="655C56"/>
                          <w:sz w:val="48"/>
                          <w:szCs w:val="48"/>
                        </w:rPr>
                        <w:t xml:space="preserve"> </w:t>
                      </w:r>
                      <w:r w:rsidR="0027596F">
                        <w:rPr>
                          <w:rFonts w:ascii="Franklin Gothic Medium" w:hAnsi="Franklin Gothic Medium" w:cs="Arial"/>
                          <w:color w:val="655C56"/>
                          <w:sz w:val="48"/>
                          <w:szCs w:val="48"/>
                        </w:rPr>
                        <w:t>1</w:t>
                      </w:r>
                      <w:r>
                        <w:rPr>
                          <w:rFonts w:ascii="Franklin Gothic Medium" w:hAnsi="Franklin Gothic Medium" w:cs="Arial"/>
                          <w:color w:val="655C56"/>
                          <w:sz w:val="48"/>
                          <w:szCs w:val="48"/>
                        </w:rPr>
                        <w:t>0</w:t>
                      </w:r>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of March 201</w:t>
                      </w:r>
                      <w:r>
                        <w:rPr>
                          <w:rFonts w:ascii="Franklin Gothic Medium" w:hAnsi="Franklin Gothic Medium" w:cs="Arial"/>
                          <w:color w:val="655C56"/>
                          <w:sz w:val="48"/>
                          <w:szCs w:val="48"/>
                        </w:rPr>
                        <w:t>9</w:t>
                      </w:r>
                    </w:p>
                    <w:p w14:paraId="22A82EDE" w14:textId="77777777" w:rsidR="003A3EA2" w:rsidRPr="003F2681" w:rsidRDefault="003A3EA2" w:rsidP="00C0575D">
                      <w:pPr>
                        <w:rPr>
                          <w:rFonts w:ascii="Franklin Gothic Medium" w:hAnsi="Franklin Gothic Medium"/>
                          <w:sz w:val="36"/>
                          <w:szCs w:val="36"/>
                        </w:rPr>
                      </w:pPr>
                    </w:p>
                  </w:txbxContent>
                </v:textbox>
                <w10:wrap type="square"/>
              </v:shape>
            </w:pict>
          </mc:Fallback>
        </mc:AlternateContent>
      </w:r>
    </w:p>
    <w:p w14:paraId="7787AE36" w14:textId="296A04CB" w:rsidR="00945953" w:rsidRPr="00A44236" w:rsidRDefault="00945953"/>
    <w:p w14:paraId="66F8C898" w14:textId="5D763344" w:rsidR="00945953" w:rsidRPr="00A44236" w:rsidRDefault="00945953"/>
    <w:p w14:paraId="71345292" w14:textId="2E6D33DC" w:rsidR="00945953" w:rsidRPr="00A44236" w:rsidRDefault="00945953"/>
    <w:p w14:paraId="0545C888" w14:textId="36C582D2" w:rsidR="00F25DAF" w:rsidRPr="00A44236" w:rsidRDefault="00F25DAF" w:rsidP="00F25DAF">
      <w:pPr>
        <w:spacing w:line="360" w:lineRule="auto"/>
        <w:outlineLvl w:val="0"/>
        <w:rPr>
          <w:rFonts w:ascii="Arial" w:hAnsi="Arial"/>
          <w:sz w:val="26"/>
        </w:rPr>
      </w:pPr>
      <w:r w:rsidRPr="00A44236">
        <w:rPr>
          <w:rFonts w:ascii="Arial" w:hAnsi="Arial"/>
          <w:b/>
          <w:sz w:val="26"/>
        </w:rPr>
        <w:t>Forum:</w:t>
      </w:r>
      <w:r w:rsidRPr="00A44236">
        <w:rPr>
          <w:rFonts w:ascii="Arial" w:hAnsi="Arial"/>
          <w:b/>
          <w:sz w:val="26"/>
        </w:rPr>
        <w:tab/>
      </w:r>
      <w:r w:rsidRPr="00A44236">
        <w:rPr>
          <w:rFonts w:ascii="Arial" w:hAnsi="Arial"/>
          <w:b/>
          <w:sz w:val="26"/>
        </w:rPr>
        <w:tab/>
      </w:r>
      <w:r w:rsidR="0093248C" w:rsidRPr="00A44236">
        <w:rPr>
          <w:rFonts w:ascii="Arial" w:hAnsi="Arial"/>
          <w:sz w:val="26"/>
        </w:rPr>
        <w:t>European Council</w:t>
      </w:r>
    </w:p>
    <w:p w14:paraId="612AC293" w14:textId="0D6C9EE1" w:rsidR="00F25DAF" w:rsidRPr="00A44236" w:rsidRDefault="00F25DAF" w:rsidP="00F25DAF">
      <w:pPr>
        <w:spacing w:line="360" w:lineRule="auto"/>
        <w:ind w:left="2160" w:hanging="2160"/>
        <w:rPr>
          <w:rFonts w:ascii="Arial" w:hAnsi="Arial"/>
          <w:sz w:val="26"/>
        </w:rPr>
      </w:pPr>
      <w:r w:rsidRPr="00A44236">
        <w:rPr>
          <w:rFonts w:ascii="Arial" w:hAnsi="Arial"/>
          <w:b/>
          <w:sz w:val="26"/>
        </w:rPr>
        <w:t>Issue:</w:t>
      </w:r>
      <w:r w:rsidRPr="00A44236">
        <w:rPr>
          <w:rFonts w:ascii="Arial" w:hAnsi="Arial"/>
          <w:b/>
          <w:sz w:val="26"/>
        </w:rPr>
        <w:tab/>
      </w:r>
      <w:r w:rsidR="0093248C" w:rsidRPr="00A44236">
        <w:rPr>
          <w:rFonts w:ascii="Arial" w:hAnsi="Arial"/>
          <w:sz w:val="26"/>
        </w:rPr>
        <w:t>The curbing of illegal immigration from Northern Africa to the European Union</w:t>
      </w:r>
    </w:p>
    <w:p w14:paraId="407771F2" w14:textId="265AD462" w:rsidR="00F25DAF" w:rsidRPr="00A44236" w:rsidRDefault="00F25DAF" w:rsidP="00F25DAF">
      <w:pPr>
        <w:spacing w:line="360" w:lineRule="auto"/>
        <w:rPr>
          <w:rFonts w:ascii="Arial" w:hAnsi="Arial"/>
          <w:sz w:val="26"/>
        </w:rPr>
      </w:pPr>
      <w:r w:rsidRPr="00A44236">
        <w:rPr>
          <w:rFonts w:ascii="Arial" w:hAnsi="Arial"/>
          <w:b/>
          <w:sz w:val="26"/>
        </w:rPr>
        <w:t>Student Officer:</w:t>
      </w:r>
      <w:r w:rsidRPr="00A44236">
        <w:rPr>
          <w:rFonts w:ascii="Arial" w:hAnsi="Arial"/>
          <w:sz w:val="26"/>
        </w:rPr>
        <w:tab/>
      </w:r>
      <w:r w:rsidR="006C09CC" w:rsidRPr="00A44236">
        <w:rPr>
          <w:rFonts w:ascii="Arial" w:hAnsi="Arial"/>
          <w:sz w:val="26"/>
        </w:rPr>
        <w:t>Raphael Ridder</w:t>
      </w:r>
    </w:p>
    <w:p w14:paraId="415B2403" w14:textId="46B5A086" w:rsidR="00F25DAF" w:rsidRPr="00A44236" w:rsidRDefault="00F25DAF" w:rsidP="00F25DAF">
      <w:pPr>
        <w:spacing w:line="360" w:lineRule="auto"/>
        <w:rPr>
          <w:rFonts w:ascii="Arial" w:hAnsi="Arial"/>
          <w:sz w:val="26"/>
        </w:rPr>
      </w:pPr>
      <w:r w:rsidRPr="00A44236">
        <w:rPr>
          <w:rFonts w:ascii="Arial" w:hAnsi="Arial"/>
          <w:b/>
          <w:sz w:val="26"/>
        </w:rPr>
        <w:t>Position:</w:t>
      </w:r>
      <w:r w:rsidRPr="00A44236">
        <w:rPr>
          <w:rFonts w:ascii="Arial" w:hAnsi="Arial"/>
          <w:b/>
          <w:sz w:val="26"/>
        </w:rPr>
        <w:tab/>
      </w:r>
      <w:r w:rsidRPr="00A44236">
        <w:rPr>
          <w:rFonts w:ascii="Arial" w:hAnsi="Arial"/>
          <w:b/>
          <w:sz w:val="26"/>
        </w:rPr>
        <w:tab/>
      </w:r>
      <w:r w:rsidR="006C09CC" w:rsidRPr="00A44236">
        <w:rPr>
          <w:rFonts w:ascii="Arial" w:hAnsi="Arial"/>
          <w:sz w:val="26"/>
        </w:rPr>
        <w:t xml:space="preserve">President of the European Council </w:t>
      </w:r>
    </w:p>
    <w:p w14:paraId="7F50A5B1" w14:textId="676CE474" w:rsidR="00945953" w:rsidRPr="00A44236" w:rsidRDefault="00F25DAF">
      <w:r w:rsidRPr="00A44236">
        <w:rPr>
          <w:rFonts w:ascii="Arial" w:hAnsi="Arial" w:cs="Arial"/>
          <w:b/>
          <w:noProof/>
          <w:color w:val="000000"/>
          <w:sz w:val="36"/>
          <w:szCs w:val="36"/>
        </w:rPr>
        <mc:AlternateContent>
          <mc:Choice Requires="wps">
            <w:drawing>
              <wp:anchor distT="0" distB="0" distL="114300" distR="114300" simplePos="0" relativeHeight="251671552" behindDoc="0" locked="0" layoutInCell="1" allowOverlap="1" wp14:anchorId="11420364" wp14:editId="6FCA89E0">
                <wp:simplePos x="0" y="0"/>
                <wp:positionH relativeFrom="column">
                  <wp:posOffset>0</wp:posOffset>
                </wp:positionH>
                <wp:positionV relativeFrom="paragraph">
                  <wp:posOffset>111760</wp:posOffset>
                </wp:positionV>
                <wp:extent cx="5715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C24D81" id="_x0000_t32" coordsize="21600,21600" o:spt="32" o:oned="t" path="m,l21600,21600e" filled="f">
                <v:path arrowok="t" fillok="f" o:connecttype="none"/>
                <o:lock v:ext="edit" shapetype="t"/>
              </v:shapetype>
              <v:shape id="AutoShape 2" o:spid="_x0000_s1026" type="#_x0000_t32" style="position:absolute;margin-left:0;margin-top:8.8pt;width:45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" strokeweight="1pt"/>
            </w:pict>
          </mc:Fallback>
        </mc:AlternateContent>
      </w:r>
    </w:p>
    <w:p w14:paraId="53F184D7" w14:textId="77777777" w:rsidR="00052B13" w:rsidRPr="00A44236" w:rsidRDefault="00052B13"/>
    <w:p w14:paraId="73820A96" w14:textId="77777777" w:rsidR="00052B13" w:rsidRPr="00A44236" w:rsidRDefault="00052B13"/>
    <w:p w14:paraId="0D464DF0" w14:textId="77777777" w:rsidR="00F25DAF" w:rsidRPr="00A44236" w:rsidRDefault="00F25DAF" w:rsidP="00F25DAF">
      <w:pPr>
        <w:pStyle w:val="SectionTitle"/>
        <w:rPr>
          <w:color w:val="800000"/>
          <w:lang w:val="en-GB"/>
        </w:rPr>
      </w:pPr>
      <w:r w:rsidRPr="00A44236">
        <w:rPr>
          <w:color w:val="800000"/>
          <w:lang w:val="en-GB"/>
        </w:rPr>
        <w:t>Introduction</w:t>
      </w:r>
    </w:p>
    <w:p w14:paraId="5B8FEEA0" w14:textId="77777777" w:rsidR="00C01CB6" w:rsidRPr="00C01CB6" w:rsidRDefault="00C01CB6" w:rsidP="00A52F70">
      <w:pPr>
        <w:spacing w:before="100" w:beforeAutospacing="1" w:after="100" w:afterAutospacing="1" w:line="360" w:lineRule="auto"/>
        <w:ind w:firstLine="709"/>
        <w:rPr>
          <w:rFonts w:ascii="Arial" w:eastAsia="Times New Roman" w:hAnsi="Arial" w:cs="Arial"/>
          <w:sz w:val="22"/>
          <w:szCs w:val="22"/>
          <w:lang w:eastAsia="en-US"/>
        </w:rPr>
      </w:pPr>
      <w:r w:rsidRPr="00C01CB6">
        <w:rPr>
          <w:rFonts w:ascii="Arial" w:eastAsia="Times New Roman" w:hAnsi="Arial" w:cs="Arial"/>
          <w:sz w:val="22"/>
          <w:szCs w:val="22"/>
          <w:lang w:eastAsia="en-US"/>
        </w:rPr>
        <w:t xml:space="preserve">As war and conflict in the Middle East and Northern Africa continues, thousands of illegal migrants and refugees are coming into Europe to find a better life for themselves. They cross the dangerous Mediterranean Sea on small, overcrowded boats, prone to capsizing and then arrive in a new, foreign land and culture. The European Nations then must </w:t>
      </w:r>
      <w:r w:rsidRPr="00C01CB6">
        <w:rPr>
          <w:rFonts w:ascii="Arial" w:eastAsia="Times New Roman" w:hAnsi="Arial" w:cs="Arial"/>
          <w:sz w:val="22"/>
          <w:szCs w:val="22"/>
          <w:shd w:val="clear" w:color="auto" w:fill="FFFFFF"/>
          <w:lang w:eastAsia="en-US"/>
        </w:rPr>
        <w:t xml:space="preserve">accommodate millions of refugees and migrants. </w:t>
      </w:r>
    </w:p>
    <w:p w14:paraId="3BC2567A" w14:textId="2E4D2024" w:rsidR="00C01CB6" w:rsidRPr="00C01CB6" w:rsidRDefault="00C01CB6" w:rsidP="00A52F70">
      <w:pPr>
        <w:spacing w:before="100" w:beforeAutospacing="1" w:after="100" w:afterAutospacing="1" w:line="360" w:lineRule="auto"/>
        <w:ind w:firstLine="709"/>
        <w:rPr>
          <w:rFonts w:ascii="Arial" w:eastAsia="Times New Roman" w:hAnsi="Arial" w:cs="Arial"/>
          <w:sz w:val="22"/>
          <w:szCs w:val="22"/>
          <w:lang w:eastAsia="en-US"/>
        </w:rPr>
      </w:pPr>
      <w:r w:rsidRPr="00C01CB6">
        <w:rPr>
          <w:rFonts w:ascii="Arial" w:eastAsia="Times New Roman" w:hAnsi="Arial" w:cs="Arial"/>
          <w:sz w:val="22"/>
          <w:szCs w:val="22"/>
          <w:lang w:eastAsia="en-US"/>
        </w:rPr>
        <w:t xml:space="preserve">Beginning in 2015, the number of migrants has increased greatly, with Germany taking most of these displaced people, and Italy and France also taking significant numbers. In the first part of 2016, more than 100,000 migrants arrived in Europe each month. However, under the current European Union policy, migrants are allowed to move freely between all the countries in the </w:t>
      </w:r>
      <w:r w:rsidR="007D644E" w:rsidRPr="00A44236">
        <w:rPr>
          <w:rFonts w:ascii="Arial" w:eastAsia="Times New Roman" w:hAnsi="Arial" w:cs="Arial"/>
          <w:sz w:val="22"/>
          <w:szCs w:val="22"/>
          <w:lang w:eastAsia="en-US"/>
        </w:rPr>
        <w:t>Union.</w:t>
      </w:r>
    </w:p>
    <w:p w14:paraId="5EDD1E91" w14:textId="30526711" w:rsidR="00052B13" w:rsidRPr="00A44236" w:rsidRDefault="00C01CB6" w:rsidP="00A52F70">
      <w:pPr>
        <w:spacing w:before="100" w:beforeAutospacing="1" w:after="100" w:afterAutospacing="1" w:line="360" w:lineRule="auto"/>
        <w:ind w:firstLine="709"/>
        <w:rPr>
          <w:rFonts w:ascii="Arial" w:eastAsia="Times New Roman" w:hAnsi="Arial" w:cs="Arial"/>
          <w:sz w:val="22"/>
          <w:szCs w:val="22"/>
          <w:lang w:eastAsia="en-US"/>
        </w:rPr>
      </w:pPr>
      <w:r w:rsidRPr="00C01CB6">
        <w:rPr>
          <w:rFonts w:ascii="Arial" w:eastAsia="Times New Roman" w:hAnsi="Arial" w:cs="Arial"/>
          <w:sz w:val="22"/>
          <w:szCs w:val="22"/>
          <w:lang w:eastAsia="en-US"/>
        </w:rPr>
        <w:t xml:space="preserve">These masses of migrants put pressure on the economies of the European Nations, especially those on the Mediterranean Sea, who receive many of these immigrants. Moreover, countries with large “social safety nets” must pay for the benefits available for the newcomers. This economic burden has already strained relations among the European Nations, who have struggled to fairly accommodate and pay for the millions of refugees and migrants that pour into the continents. Countries remain divided on how much they should pay for these non-citizens, especially while many countries, such as Spain and Italy, recover from economic depression. The rise of popular support for far-right parties has been attributed to this spike in immigration. </w:t>
      </w:r>
    </w:p>
    <w:p w14:paraId="30C7CA93" w14:textId="77777777" w:rsidR="00062117" w:rsidRPr="00A44236" w:rsidRDefault="00062117" w:rsidP="00201D15">
      <w:pPr>
        <w:pStyle w:val="SectionTitle"/>
        <w:rPr>
          <w:color w:val="800000"/>
          <w:lang w:val="en-GB"/>
        </w:rPr>
      </w:pPr>
      <w:r w:rsidRPr="00A44236">
        <w:rPr>
          <w:color w:val="800000"/>
          <w:lang w:val="en-GB"/>
        </w:rPr>
        <w:t>Definition of Key Terms</w:t>
      </w:r>
    </w:p>
    <w:p w14:paraId="38AE22AE" w14:textId="62C7107A" w:rsidR="00201D15" w:rsidRPr="00A44236" w:rsidRDefault="00201D15" w:rsidP="00201D15">
      <w:pPr>
        <w:spacing w:line="360" w:lineRule="auto"/>
        <w:rPr>
          <w:rFonts w:ascii="Arial" w:eastAsia="Times New Roman" w:hAnsi="Arial" w:cs="Arial"/>
          <w:b/>
          <w:sz w:val="22"/>
          <w:szCs w:val="22"/>
          <w:lang w:eastAsia="en-US"/>
        </w:rPr>
      </w:pPr>
      <w:r w:rsidRPr="00A44236">
        <w:rPr>
          <w:rFonts w:ascii="Arial" w:eastAsia="Times New Roman" w:hAnsi="Arial" w:cs="Arial"/>
          <w:b/>
          <w:sz w:val="22"/>
          <w:szCs w:val="22"/>
          <w:lang w:eastAsia="en-US"/>
        </w:rPr>
        <w:t>Refugee</w:t>
      </w:r>
    </w:p>
    <w:p w14:paraId="6FA18220" w14:textId="32394259" w:rsidR="001430CE" w:rsidRPr="00A44236" w:rsidRDefault="00201D15" w:rsidP="00D07344">
      <w:pPr>
        <w:spacing w:line="360" w:lineRule="auto"/>
        <w:ind w:left="709"/>
        <w:rPr>
          <w:rFonts w:ascii="Arial" w:eastAsia="Times New Roman" w:hAnsi="Arial" w:cs="Arial"/>
          <w:sz w:val="22"/>
          <w:szCs w:val="22"/>
          <w:lang w:eastAsia="en-US"/>
        </w:rPr>
      </w:pPr>
      <w:r w:rsidRPr="001430CE">
        <w:rPr>
          <w:rFonts w:ascii="Arial" w:eastAsia="Times New Roman" w:hAnsi="Arial" w:cs="Arial"/>
          <w:sz w:val="22"/>
          <w:szCs w:val="22"/>
          <w:lang w:eastAsia="en-US"/>
        </w:rPr>
        <w:t xml:space="preserve">A refugee is someone who has fled from his country to save their life or preserve their freedom, owing to a well-founded fear of being persecuted for religious, </w:t>
      </w:r>
      <w:r w:rsidRPr="00A44236">
        <w:rPr>
          <w:rFonts w:ascii="Arial" w:eastAsia="Times New Roman" w:hAnsi="Arial" w:cs="Arial"/>
          <w:sz w:val="22"/>
          <w:szCs w:val="22"/>
          <w:lang w:eastAsia="en-US"/>
        </w:rPr>
        <w:t xml:space="preserve">racist, </w:t>
      </w:r>
      <w:r w:rsidRPr="00A44236">
        <w:rPr>
          <w:rFonts w:ascii="Arial" w:eastAsia="Times New Roman" w:hAnsi="Arial" w:cs="Arial"/>
          <w:sz w:val="22"/>
          <w:szCs w:val="22"/>
          <w:lang w:eastAsia="en-US"/>
        </w:rPr>
        <w:lastRenderedPageBreak/>
        <w:t xml:space="preserve">political reasons. </w:t>
      </w:r>
      <w:r w:rsidR="001430CE" w:rsidRPr="001430CE">
        <w:rPr>
          <w:rFonts w:ascii="Arial" w:eastAsia="Times New Roman" w:hAnsi="Arial" w:cs="Arial"/>
          <w:sz w:val="22"/>
          <w:szCs w:val="22"/>
          <w:lang w:eastAsia="en-US"/>
        </w:rPr>
        <w:t>A refugee has no protection from their own state - it is often their own government that i</w:t>
      </w:r>
      <w:r w:rsidR="00C3226E" w:rsidRPr="00A44236">
        <w:rPr>
          <w:rFonts w:ascii="Arial" w:eastAsia="Times New Roman" w:hAnsi="Arial" w:cs="Arial"/>
          <w:sz w:val="22"/>
          <w:szCs w:val="22"/>
          <w:lang w:eastAsia="en-US"/>
        </w:rPr>
        <w:t xml:space="preserve">s threatening to persecute him. </w:t>
      </w:r>
      <w:r w:rsidR="001430CE" w:rsidRPr="001430CE">
        <w:rPr>
          <w:rFonts w:ascii="Arial" w:eastAsia="Times New Roman" w:hAnsi="Arial" w:cs="Arial"/>
          <w:sz w:val="22"/>
          <w:szCs w:val="22"/>
          <w:lang w:eastAsia="en-US"/>
        </w:rPr>
        <w:t xml:space="preserve">The status of refugee has been recognized by the 1951 Convention relating to the Status of Refugees. </w:t>
      </w:r>
    </w:p>
    <w:p w14:paraId="1B0ED2A3" w14:textId="77777777" w:rsidR="00201D15" w:rsidRPr="001430CE" w:rsidRDefault="00201D15" w:rsidP="00201D15">
      <w:pPr>
        <w:spacing w:line="360" w:lineRule="auto"/>
        <w:rPr>
          <w:rFonts w:ascii="Arial" w:eastAsia="Times New Roman" w:hAnsi="Arial" w:cs="Arial"/>
          <w:sz w:val="22"/>
          <w:szCs w:val="22"/>
          <w:lang w:eastAsia="en-US"/>
        </w:rPr>
      </w:pPr>
      <w:bookmarkStart w:id="0" w:name="_GoBack"/>
      <w:bookmarkEnd w:id="0"/>
    </w:p>
    <w:p w14:paraId="44FD37AC" w14:textId="3C229DFB" w:rsidR="00201D15" w:rsidRPr="00A44236" w:rsidRDefault="00201D15" w:rsidP="00201D15">
      <w:pPr>
        <w:spacing w:before="100" w:beforeAutospacing="1" w:after="100" w:afterAutospacing="1" w:line="360" w:lineRule="auto"/>
        <w:contextualSpacing/>
        <w:rPr>
          <w:rFonts w:ascii="Arial" w:eastAsia="Times New Roman" w:hAnsi="Arial" w:cs="Arial"/>
          <w:b/>
          <w:bCs/>
          <w:sz w:val="22"/>
          <w:szCs w:val="22"/>
          <w:lang w:eastAsia="en-US"/>
        </w:rPr>
      </w:pPr>
      <w:r w:rsidRPr="00A44236">
        <w:rPr>
          <w:rFonts w:ascii="Arial" w:eastAsia="Times New Roman" w:hAnsi="Arial" w:cs="Arial"/>
          <w:b/>
          <w:bCs/>
          <w:sz w:val="22"/>
          <w:szCs w:val="22"/>
          <w:lang w:eastAsia="en-US"/>
        </w:rPr>
        <w:t>Asylum Seekers</w:t>
      </w:r>
    </w:p>
    <w:p w14:paraId="2209EC0E" w14:textId="75A48E8A" w:rsidR="001430CE" w:rsidRPr="001430CE" w:rsidRDefault="001430CE" w:rsidP="00D07344">
      <w:pPr>
        <w:spacing w:before="100" w:beforeAutospacing="1" w:after="100" w:afterAutospacing="1" w:line="360" w:lineRule="auto"/>
        <w:ind w:left="709" w:hanging="709"/>
        <w:rPr>
          <w:rFonts w:ascii="Arial" w:eastAsia="Times New Roman" w:hAnsi="Arial" w:cs="Arial"/>
          <w:sz w:val="22"/>
          <w:szCs w:val="22"/>
          <w:lang w:eastAsia="en-US"/>
        </w:rPr>
      </w:pPr>
      <w:r w:rsidRPr="001430CE">
        <w:rPr>
          <w:rFonts w:ascii="Arial" w:eastAsia="Times New Roman" w:hAnsi="Arial" w:cs="Arial"/>
          <w:sz w:val="22"/>
          <w:szCs w:val="22"/>
          <w:lang w:eastAsia="en-US"/>
        </w:rPr>
        <w:t xml:space="preserve">Someone who claims to be a refugee, but whose claim has not yet been definitively evaluated. In mid-2014, there were more than 1.2 million asylum-seekers according to the UNHCR. </w:t>
      </w:r>
    </w:p>
    <w:p w14:paraId="45C225F4" w14:textId="3EDA1FAD" w:rsidR="00201D15" w:rsidRPr="00A44236" w:rsidRDefault="00201D15" w:rsidP="00201D15">
      <w:pPr>
        <w:spacing w:before="100" w:beforeAutospacing="1" w:after="100" w:afterAutospacing="1" w:line="360" w:lineRule="auto"/>
        <w:contextualSpacing/>
        <w:rPr>
          <w:rFonts w:ascii="Arial" w:eastAsia="Times New Roman" w:hAnsi="Arial" w:cs="Arial"/>
          <w:b/>
          <w:bCs/>
          <w:sz w:val="22"/>
          <w:szCs w:val="22"/>
          <w:lang w:eastAsia="en-US"/>
        </w:rPr>
      </w:pPr>
      <w:r w:rsidRPr="00A44236">
        <w:rPr>
          <w:rFonts w:ascii="Arial" w:eastAsia="Times New Roman" w:hAnsi="Arial" w:cs="Arial"/>
          <w:b/>
          <w:bCs/>
          <w:sz w:val="22"/>
          <w:szCs w:val="22"/>
          <w:lang w:eastAsia="en-US"/>
        </w:rPr>
        <w:t xml:space="preserve">Migrant </w:t>
      </w:r>
    </w:p>
    <w:p w14:paraId="71B1943F" w14:textId="0F155479" w:rsidR="001430CE" w:rsidRPr="001430CE" w:rsidRDefault="001430CE" w:rsidP="00D07344">
      <w:pPr>
        <w:spacing w:before="100" w:beforeAutospacing="1" w:after="100" w:afterAutospacing="1" w:line="360" w:lineRule="auto"/>
        <w:ind w:left="709"/>
        <w:rPr>
          <w:rFonts w:ascii="Arial" w:eastAsia="Times New Roman" w:hAnsi="Arial" w:cs="Arial"/>
          <w:sz w:val="22"/>
          <w:szCs w:val="22"/>
          <w:lang w:eastAsia="en-US"/>
        </w:rPr>
      </w:pPr>
      <w:r w:rsidRPr="001430CE">
        <w:rPr>
          <w:rFonts w:ascii="Arial" w:eastAsia="Times New Roman" w:hAnsi="Arial" w:cs="Arial"/>
          <w:sz w:val="22"/>
          <w:szCs w:val="22"/>
          <w:lang w:eastAsia="en-US"/>
        </w:rPr>
        <w:t xml:space="preserve">Refugees and migrants are different status, for migrants (and especially economic migrants) choose to move in order to improve the future prospects of themselves and their families. Refugees and migrants are treated very differently under international law. </w:t>
      </w:r>
    </w:p>
    <w:p w14:paraId="08DC405B" w14:textId="5BEAEE26" w:rsidR="00201D15" w:rsidRPr="00A44236" w:rsidRDefault="00201D15" w:rsidP="00201D15">
      <w:pPr>
        <w:spacing w:before="100" w:beforeAutospacing="1" w:after="100" w:afterAutospacing="1" w:line="360" w:lineRule="auto"/>
        <w:contextualSpacing/>
        <w:rPr>
          <w:rFonts w:ascii="Arial" w:eastAsia="Times New Roman" w:hAnsi="Arial" w:cs="Arial"/>
          <w:b/>
          <w:bCs/>
          <w:sz w:val="22"/>
          <w:szCs w:val="22"/>
          <w:lang w:eastAsia="en-US"/>
        </w:rPr>
      </w:pPr>
      <w:r w:rsidRPr="00A44236">
        <w:rPr>
          <w:rFonts w:ascii="Arial" w:eastAsia="Times New Roman" w:hAnsi="Arial" w:cs="Arial"/>
          <w:b/>
          <w:bCs/>
          <w:sz w:val="22"/>
          <w:szCs w:val="22"/>
          <w:lang w:eastAsia="en-US"/>
        </w:rPr>
        <w:t xml:space="preserve">Returnee </w:t>
      </w:r>
    </w:p>
    <w:p w14:paraId="449139CF" w14:textId="4436E42C" w:rsidR="001430CE" w:rsidRPr="001430CE" w:rsidRDefault="001430CE" w:rsidP="00D07344">
      <w:pPr>
        <w:spacing w:before="100" w:beforeAutospacing="1" w:after="100" w:afterAutospacing="1" w:line="360" w:lineRule="auto"/>
        <w:ind w:left="709"/>
        <w:rPr>
          <w:rFonts w:ascii="Arial" w:eastAsia="Times New Roman" w:hAnsi="Arial" w:cs="Arial"/>
          <w:sz w:val="22"/>
          <w:szCs w:val="22"/>
          <w:lang w:eastAsia="en-US"/>
        </w:rPr>
      </w:pPr>
      <w:r w:rsidRPr="001430CE">
        <w:rPr>
          <w:rFonts w:ascii="Arial" w:eastAsia="Times New Roman" w:hAnsi="Arial" w:cs="Arial"/>
          <w:sz w:val="22"/>
          <w:szCs w:val="22"/>
          <w:lang w:eastAsia="en-US"/>
        </w:rPr>
        <w:t xml:space="preserve">Someone forced from his home voluntarily deciding to return home. This can be, according to the UNHCR, a solution for refugees if their home is at peace again. </w:t>
      </w:r>
    </w:p>
    <w:p w14:paraId="0CAA97BC" w14:textId="58083A5C" w:rsidR="00201D15" w:rsidRPr="00A44236" w:rsidRDefault="00201D15" w:rsidP="00201D15">
      <w:pPr>
        <w:spacing w:before="100" w:beforeAutospacing="1" w:after="100" w:afterAutospacing="1" w:line="360" w:lineRule="auto"/>
        <w:contextualSpacing/>
        <w:rPr>
          <w:rFonts w:ascii="Arial" w:eastAsia="Times New Roman" w:hAnsi="Arial" w:cs="Arial"/>
          <w:b/>
          <w:bCs/>
          <w:sz w:val="22"/>
          <w:szCs w:val="22"/>
          <w:lang w:eastAsia="en-US"/>
        </w:rPr>
      </w:pPr>
      <w:r w:rsidRPr="00A44236">
        <w:rPr>
          <w:rFonts w:ascii="Arial" w:eastAsia="Times New Roman" w:hAnsi="Arial" w:cs="Arial"/>
          <w:b/>
          <w:bCs/>
          <w:sz w:val="22"/>
          <w:szCs w:val="22"/>
          <w:lang w:eastAsia="en-US"/>
        </w:rPr>
        <w:t>Internally Displaced</w:t>
      </w:r>
    </w:p>
    <w:p w14:paraId="5728A7E7" w14:textId="10A7433E" w:rsidR="00A52F70" w:rsidRPr="00A44236" w:rsidRDefault="001430CE" w:rsidP="00D07344">
      <w:pPr>
        <w:spacing w:before="100" w:beforeAutospacing="1" w:after="100" w:afterAutospacing="1" w:line="360" w:lineRule="auto"/>
        <w:ind w:left="851"/>
        <w:rPr>
          <w:rFonts w:ascii="Arial" w:eastAsia="Times New Roman" w:hAnsi="Arial" w:cs="Arial"/>
          <w:b/>
          <w:bCs/>
          <w:sz w:val="22"/>
          <w:szCs w:val="22"/>
          <w:lang w:eastAsia="en-US"/>
        </w:rPr>
      </w:pPr>
      <w:r w:rsidRPr="001430CE">
        <w:rPr>
          <w:rFonts w:ascii="Arial" w:eastAsia="Times New Roman" w:hAnsi="Arial" w:cs="Arial"/>
          <w:sz w:val="22"/>
          <w:szCs w:val="22"/>
          <w:lang w:eastAsia="en-US"/>
        </w:rPr>
        <w:t xml:space="preserve">Someone who remains displaced by conflict within his own homeland: unlike a refugee, an internally displaced person has not crossed a state border and remains under the protection of their own government. </w:t>
      </w:r>
    </w:p>
    <w:p w14:paraId="2383BA49" w14:textId="60DC828F" w:rsidR="00A0503A" w:rsidRPr="003A4189" w:rsidRDefault="00A0503A" w:rsidP="003A4189">
      <w:pPr>
        <w:pStyle w:val="SectionTitle"/>
        <w:rPr>
          <w:color w:val="800000"/>
          <w:sz w:val="22"/>
          <w:lang w:val="en-GB"/>
        </w:rPr>
      </w:pPr>
      <w:r w:rsidRPr="00A44236">
        <w:rPr>
          <w:color w:val="800000"/>
          <w:lang w:val="en-GB"/>
        </w:rPr>
        <w:t>Background Information</w:t>
      </w:r>
    </w:p>
    <w:p w14:paraId="0C17C60D" w14:textId="66335DCF" w:rsidR="00A0503A" w:rsidRPr="00A44236" w:rsidRDefault="003A4189" w:rsidP="00A0503A">
      <w:pPr>
        <w:pStyle w:val="Sub-headingofResearchReport"/>
        <w:rPr>
          <w:color w:val="C40202"/>
          <w:lang w:val="en-GB"/>
        </w:rPr>
      </w:pPr>
      <w:r>
        <w:rPr>
          <w:color w:val="C40202"/>
          <w:lang w:val="en-GB"/>
        </w:rPr>
        <w:t>The start of the crisis</w:t>
      </w:r>
      <w:r w:rsidR="00A0503A" w:rsidRPr="00A44236">
        <w:rPr>
          <w:color w:val="C40202"/>
          <w:lang w:val="en-GB"/>
        </w:rPr>
        <w:tab/>
      </w:r>
    </w:p>
    <w:p w14:paraId="0715A2D0" w14:textId="3CF20AE4" w:rsidR="00A0503A" w:rsidRDefault="00A0503A" w:rsidP="00A0503A">
      <w:pPr>
        <w:spacing w:line="360" w:lineRule="auto"/>
        <w:rPr>
          <w:rFonts w:ascii="Arial" w:hAnsi="Arial"/>
          <w:sz w:val="22"/>
        </w:rPr>
      </w:pPr>
      <w:r w:rsidRPr="00A44236">
        <w:rPr>
          <w:rFonts w:ascii="Arial" w:hAnsi="Arial"/>
        </w:rPr>
        <w:tab/>
      </w:r>
      <w:r w:rsidR="003A4189">
        <w:rPr>
          <w:rFonts w:ascii="Arial" w:hAnsi="Arial"/>
          <w:sz w:val="22"/>
        </w:rPr>
        <w:t>The issue started when the Arab Spring brok</w:t>
      </w:r>
      <w:r w:rsidR="002F3974">
        <w:rPr>
          <w:rFonts w:ascii="Arial" w:hAnsi="Arial"/>
          <w:sz w:val="22"/>
        </w:rPr>
        <w:t>e</w:t>
      </w:r>
      <w:r w:rsidR="003A4189">
        <w:rPr>
          <w:rFonts w:ascii="Arial" w:hAnsi="Arial"/>
          <w:sz w:val="22"/>
        </w:rPr>
        <w:t xml:space="preserve"> out in</w:t>
      </w:r>
      <w:r w:rsidR="002F3974">
        <w:rPr>
          <w:rFonts w:ascii="Arial" w:hAnsi="Arial"/>
          <w:sz w:val="22"/>
        </w:rPr>
        <w:t xml:space="preserve"> 2011, due to the fact that many people from these nations felt extremely unsafe in their own nation. </w:t>
      </w:r>
      <w:r w:rsidR="00F31B54">
        <w:rPr>
          <w:rFonts w:ascii="Arial" w:hAnsi="Arial"/>
          <w:sz w:val="22"/>
        </w:rPr>
        <w:t xml:space="preserve">The first refugees appeared hereafter in Europe. However, due to the nature of this conflict not a vast </w:t>
      </w:r>
      <w:r w:rsidR="00B13CAA">
        <w:rPr>
          <w:rFonts w:ascii="Arial" w:hAnsi="Arial"/>
          <w:sz w:val="22"/>
        </w:rPr>
        <w:t>number</w:t>
      </w:r>
      <w:r w:rsidR="00F31B54">
        <w:rPr>
          <w:rFonts w:ascii="Arial" w:hAnsi="Arial"/>
          <w:sz w:val="22"/>
        </w:rPr>
        <w:t xml:space="preserve"> of refugees reported themselves in Europe. Many stayed to fight the unfair regime that had </w:t>
      </w:r>
      <w:r w:rsidR="00B13CAA">
        <w:rPr>
          <w:rFonts w:ascii="Arial" w:hAnsi="Arial"/>
          <w:sz w:val="22"/>
        </w:rPr>
        <w:t>tyrannised</w:t>
      </w:r>
      <w:r w:rsidR="00F31B54">
        <w:rPr>
          <w:rFonts w:ascii="Arial" w:hAnsi="Arial"/>
          <w:sz w:val="22"/>
        </w:rPr>
        <w:t xml:space="preserve"> them for </w:t>
      </w:r>
      <w:r w:rsidR="00B13CAA">
        <w:rPr>
          <w:rFonts w:ascii="Arial" w:hAnsi="Arial"/>
          <w:sz w:val="22"/>
        </w:rPr>
        <w:t>decades</w:t>
      </w:r>
      <w:r w:rsidR="00F31B54">
        <w:rPr>
          <w:rFonts w:ascii="Arial" w:hAnsi="Arial"/>
          <w:sz w:val="22"/>
        </w:rPr>
        <w:t>.</w:t>
      </w:r>
    </w:p>
    <w:p w14:paraId="33804939" w14:textId="5B85DD8E" w:rsidR="00B13CAA" w:rsidRDefault="00B13CAA" w:rsidP="00A0503A">
      <w:pPr>
        <w:spacing w:line="360" w:lineRule="auto"/>
        <w:rPr>
          <w:rFonts w:ascii="Arial" w:hAnsi="Arial"/>
          <w:sz w:val="22"/>
        </w:rPr>
      </w:pPr>
    </w:p>
    <w:p w14:paraId="39918639" w14:textId="3ED8323A" w:rsidR="00B13CAA" w:rsidRPr="003A4189" w:rsidRDefault="005D5F49" w:rsidP="00B13CAA">
      <w:pPr>
        <w:spacing w:line="360" w:lineRule="auto"/>
        <w:ind w:firstLine="709"/>
        <w:rPr>
          <w:rFonts w:ascii="Arial" w:hAnsi="Arial"/>
          <w:sz w:val="22"/>
        </w:rPr>
      </w:pPr>
      <w:r>
        <w:rPr>
          <w:rFonts w:ascii="Arial" w:hAnsi="Arial"/>
          <w:sz w:val="22"/>
        </w:rPr>
        <w:t>It was only after the Islamic State (IS) got a great foot hold in Syria due to the national unrest that more and more refugees started to appear in Europe.</w:t>
      </w:r>
      <w:r w:rsidR="008E623D">
        <w:rPr>
          <w:rFonts w:ascii="Arial" w:hAnsi="Arial"/>
          <w:sz w:val="22"/>
        </w:rPr>
        <w:t xml:space="preserve"> </w:t>
      </w:r>
      <w:r w:rsidR="00AE3853">
        <w:rPr>
          <w:rFonts w:ascii="Arial" w:hAnsi="Arial"/>
          <w:sz w:val="22"/>
        </w:rPr>
        <w:t xml:space="preserve">IS held a vast amount of land for many years, where they oppressed the more </w:t>
      </w:r>
      <w:r w:rsidR="008A7A13">
        <w:rPr>
          <w:rFonts w:ascii="Arial" w:hAnsi="Arial"/>
          <w:sz w:val="22"/>
        </w:rPr>
        <w:t>forward-thinking</w:t>
      </w:r>
      <w:r w:rsidR="00AE3853">
        <w:rPr>
          <w:rFonts w:ascii="Arial" w:hAnsi="Arial"/>
          <w:sz w:val="22"/>
        </w:rPr>
        <w:t xml:space="preserve"> nationals. </w:t>
      </w:r>
      <w:r w:rsidR="008A7A13">
        <w:rPr>
          <w:rFonts w:ascii="Arial" w:hAnsi="Arial"/>
          <w:sz w:val="22"/>
        </w:rPr>
        <w:t xml:space="preserve">Therefore, </w:t>
      </w:r>
      <w:r w:rsidR="008A7A13">
        <w:rPr>
          <w:rFonts w:ascii="Arial" w:hAnsi="Arial"/>
          <w:sz w:val="22"/>
        </w:rPr>
        <w:lastRenderedPageBreak/>
        <w:t>many Syrian nationals fled and sought refuge in European or neighbouring nations</w:t>
      </w:r>
      <w:r w:rsidR="007828E3">
        <w:rPr>
          <w:rFonts w:ascii="Arial" w:hAnsi="Arial"/>
          <w:sz w:val="22"/>
        </w:rPr>
        <w:t xml:space="preserve">. This is when the </w:t>
      </w:r>
      <w:r w:rsidR="005141A0">
        <w:rPr>
          <w:rFonts w:ascii="Arial" w:hAnsi="Arial"/>
          <w:sz w:val="22"/>
        </w:rPr>
        <w:t>refugee</w:t>
      </w:r>
      <w:r w:rsidR="007828E3">
        <w:rPr>
          <w:rFonts w:ascii="Arial" w:hAnsi="Arial"/>
          <w:sz w:val="22"/>
        </w:rPr>
        <w:t xml:space="preserve"> crisis reached its most critical point.</w:t>
      </w:r>
    </w:p>
    <w:p w14:paraId="64DF3898" w14:textId="4C081A0E" w:rsidR="00A0503A" w:rsidRPr="005141A0" w:rsidRDefault="00CF304A" w:rsidP="005141A0">
      <w:pPr>
        <w:pStyle w:val="Sub-sub-headingofResearchReport"/>
        <w:rPr>
          <w:i w:val="0"/>
          <w:lang w:val="en-GB"/>
        </w:rPr>
      </w:pPr>
      <w:r>
        <w:rPr>
          <w:i w:val="0"/>
          <w:color w:val="C40202"/>
          <w:lang w:val="en-GB"/>
        </w:rPr>
        <w:t>Changed European stance</w:t>
      </w:r>
    </w:p>
    <w:p w14:paraId="628B1022" w14:textId="0474867B" w:rsidR="00A0503A" w:rsidRDefault="009150FB" w:rsidP="005141A0">
      <w:pPr>
        <w:spacing w:line="360" w:lineRule="auto"/>
        <w:ind w:firstLine="709"/>
        <w:rPr>
          <w:rFonts w:ascii="Arial" w:hAnsi="Arial"/>
          <w:color w:val="000000" w:themeColor="text1"/>
          <w:sz w:val="22"/>
        </w:rPr>
      </w:pPr>
      <w:r>
        <w:rPr>
          <w:rFonts w:ascii="Arial" w:hAnsi="Arial"/>
          <w:color w:val="000000" w:themeColor="text1"/>
          <w:sz w:val="22"/>
        </w:rPr>
        <w:t>Germany was the first European nations that took in millions of refugees, whit whom they filled their “ghost cities”. even after great demonstrations in Germany Chancellor Angela Merkel was the European leader t</w:t>
      </w:r>
      <w:r w:rsidR="00454CD5">
        <w:rPr>
          <w:rFonts w:ascii="Arial" w:hAnsi="Arial"/>
          <w:color w:val="000000" w:themeColor="text1"/>
          <w:sz w:val="22"/>
        </w:rPr>
        <w:t xml:space="preserve">hat took the lead in the handling of the refugee crisis. </w:t>
      </w:r>
      <w:r w:rsidR="009E0971">
        <w:rPr>
          <w:rFonts w:ascii="Arial" w:hAnsi="Arial"/>
          <w:color w:val="000000" w:themeColor="text1"/>
          <w:sz w:val="22"/>
        </w:rPr>
        <w:t xml:space="preserve">However, </w:t>
      </w:r>
      <w:r w:rsidR="00675BFC">
        <w:rPr>
          <w:rFonts w:ascii="Arial" w:hAnsi="Arial"/>
          <w:color w:val="000000" w:themeColor="text1"/>
          <w:sz w:val="22"/>
        </w:rPr>
        <w:t>she</w:t>
      </w:r>
      <w:r w:rsidR="009E0971">
        <w:rPr>
          <w:rFonts w:ascii="Arial" w:hAnsi="Arial"/>
          <w:color w:val="000000" w:themeColor="text1"/>
          <w:sz w:val="22"/>
        </w:rPr>
        <w:t xml:space="preserve"> later</w:t>
      </w:r>
      <w:r w:rsidR="00675BFC">
        <w:rPr>
          <w:rFonts w:ascii="Arial" w:hAnsi="Arial"/>
          <w:color w:val="000000" w:themeColor="text1"/>
          <w:sz w:val="22"/>
        </w:rPr>
        <w:t xml:space="preserve"> recognised that it was impossible for a nation to take in all the refugees that reported themselves. </w:t>
      </w:r>
      <w:r w:rsidR="006A0F94">
        <w:rPr>
          <w:rFonts w:ascii="Arial" w:hAnsi="Arial"/>
          <w:color w:val="000000" w:themeColor="text1"/>
          <w:sz w:val="22"/>
        </w:rPr>
        <w:t xml:space="preserve">She hereafter decided to limit the Germany intake of refugees. Many other European nations followed her lead and took the same stance, leaving many refugees stranded on </w:t>
      </w:r>
      <w:r w:rsidR="007B0BF7">
        <w:rPr>
          <w:rFonts w:ascii="Arial" w:hAnsi="Arial"/>
          <w:color w:val="000000" w:themeColor="text1"/>
          <w:sz w:val="22"/>
        </w:rPr>
        <w:t>Greek</w:t>
      </w:r>
      <w:r w:rsidR="006A0F94">
        <w:rPr>
          <w:rFonts w:ascii="Arial" w:hAnsi="Arial"/>
          <w:color w:val="000000" w:themeColor="text1"/>
          <w:sz w:val="22"/>
        </w:rPr>
        <w:t xml:space="preserve"> i</w:t>
      </w:r>
      <w:r w:rsidR="00F157EF">
        <w:rPr>
          <w:rFonts w:ascii="Arial" w:hAnsi="Arial"/>
          <w:color w:val="000000" w:themeColor="text1"/>
          <w:sz w:val="22"/>
        </w:rPr>
        <w:t xml:space="preserve">slands, where they were stranded after the extremely dangerous journey. </w:t>
      </w:r>
    </w:p>
    <w:p w14:paraId="0557E06C" w14:textId="17494A81" w:rsidR="00043BEC" w:rsidRDefault="00043BEC" w:rsidP="005141A0">
      <w:pPr>
        <w:spacing w:line="360" w:lineRule="auto"/>
        <w:ind w:firstLine="709"/>
        <w:rPr>
          <w:rFonts w:ascii="Arial" w:hAnsi="Arial"/>
          <w:color w:val="000000" w:themeColor="text1"/>
          <w:sz w:val="22"/>
        </w:rPr>
      </w:pPr>
    </w:p>
    <w:p w14:paraId="71BC0456" w14:textId="15E0D4D8" w:rsidR="00043BEC" w:rsidRDefault="00043BEC" w:rsidP="005141A0">
      <w:pPr>
        <w:spacing w:line="360" w:lineRule="auto"/>
        <w:ind w:firstLine="709"/>
        <w:rPr>
          <w:rFonts w:ascii="Arial" w:hAnsi="Arial"/>
          <w:color w:val="000000" w:themeColor="text1"/>
          <w:sz w:val="22"/>
        </w:rPr>
      </w:pPr>
      <w:r>
        <w:rPr>
          <w:rFonts w:ascii="Arial" w:hAnsi="Arial"/>
          <w:color w:val="000000" w:themeColor="text1"/>
          <w:sz w:val="22"/>
        </w:rPr>
        <w:t xml:space="preserve">The European union has made many precautions to </w:t>
      </w:r>
      <w:r w:rsidR="0070751B">
        <w:rPr>
          <w:rFonts w:ascii="Arial" w:hAnsi="Arial"/>
          <w:color w:val="000000" w:themeColor="text1"/>
          <w:sz w:val="22"/>
        </w:rPr>
        <w:t>protect themselves from illegal entering of the Union. P</w:t>
      </w:r>
      <w:r w:rsidR="00D51B2F">
        <w:rPr>
          <w:rFonts w:ascii="Arial" w:hAnsi="Arial"/>
          <w:color w:val="000000" w:themeColor="text1"/>
          <w:sz w:val="22"/>
        </w:rPr>
        <w:t>er example the deal with Turkey, the ‘one in, one out’</w:t>
      </w:r>
      <w:r w:rsidR="001B3BFC">
        <w:rPr>
          <w:rFonts w:ascii="Arial" w:hAnsi="Arial"/>
          <w:color w:val="000000" w:themeColor="text1"/>
          <w:sz w:val="22"/>
        </w:rPr>
        <w:t xml:space="preserve"> deal</w:t>
      </w:r>
      <w:r w:rsidR="00D51B2F">
        <w:rPr>
          <w:rFonts w:ascii="Arial" w:hAnsi="Arial"/>
          <w:color w:val="000000" w:themeColor="text1"/>
          <w:sz w:val="22"/>
        </w:rPr>
        <w:t xml:space="preserve">, which </w:t>
      </w:r>
      <w:r w:rsidR="00C21862">
        <w:rPr>
          <w:rFonts w:ascii="Arial" w:hAnsi="Arial"/>
          <w:color w:val="000000" w:themeColor="text1"/>
          <w:sz w:val="22"/>
        </w:rPr>
        <w:t>most</w:t>
      </w:r>
      <w:r w:rsidR="00D51B2F">
        <w:rPr>
          <w:rFonts w:ascii="Arial" w:hAnsi="Arial"/>
          <w:color w:val="000000" w:themeColor="text1"/>
          <w:sz w:val="22"/>
        </w:rPr>
        <w:t xml:space="preserve"> </w:t>
      </w:r>
      <w:r w:rsidR="00C21862">
        <w:rPr>
          <w:rFonts w:ascii="Arial" w:hAnsi="Arial"/>
          <w:color w:val="000000" w:themeColor="text1"/>
          <w:sz w:val="22"/>
        </w:rPr>
        <w:t>simplistically</w:t>
      </w:r>
      <w:r w:rsidR="00D51B2F">
        <w:rPr>
          <w:rFonts w:ascii="Arial" w:hAnsi="Arial"/>
          <w:color w:val="000000" w:themeColor="text1"/>
          <w:sz w:val="22"/>
        </w:rPr>
        <w:t xml:space="preserve"> states that one Syrian </w:t>
      </w:r>
      <w:r w:rsidR="00C21862">
        <w:rPr>
          <w:rFonts w:ascii="Arial" w:hAnsi="Arial"/>
          <w:color w:val="000000" w:themeColor="text1"/>
          <w:sz w:val="22"/>
        </w:rPr>
        <w:t>refugee</w:t>
      </w:r>
      <w:r w:rsidR="00D51B2F">
        <w:rPr>
          <w:rFonts w:ascii="Arial" w:hAnsi="Arial"/>
          <w:color w:val="000000" w:themeColor="text1"/>
          <w:sz w:val="22"/>
        </w:rPr>
        <w:t xml:space="preserve"> found on a </w:t>
      </w:r>
      <w:r w:rsidR="00C21862">
        <w:rPr>
          <w:rFonts w:ascii="Arial" w:hAnsi="Arial"/>
          <w:color w:val="000000" w:themeColor="text1"/>
          <w:sz w:val="22"/>
        </w:rPr>
        <w:t>Greek</w:t>
      </w:r>
      <w:r w:rsidR="00D51B2F">
        <w:rPr>
          <w:rFonts w:ascii="Arial" w:hAnsi="Arial"/>
          <w:color w:val="000000" w:themeColor="text1"/>
          <w:sz w:val="22"/>
        </w:rPr>
        <w:t xml:space="preserve"> island will be returned to Turkey and on</w:t>
      </w:r>
      <w:r w:rsidR="00C21862">
        <w:rPr>
          <w:rFonts w:ascii="Arial" w:hAnsi="Arial"/>
          <w:color w:val="000000" w:themeColor="text1"/>
          <w:sz w:val="22"/>
        </w:rPr>
        <w:t>e</w:t>
      </w:r>
      <w:r w:rsidR="00D51B2F">
        <w:rPr>
          <w:rFonts w:ascii="Arial" w:hAnsi="Arial"/>
          <w:color w:val="000000" w:themeColor="text1"/>
          <w:sz w:val="22"/>
        </w:rPr>
        <w:t xml:space="preserve"> </w:t>
      </w:r>
      <w:r w:rsidR="00C21862">
        <w:rPr>
          <w:rFonts w:ascii="Arial" w:hAnsi="Arial"/>
          <w:color w:val="000000" w:themeColor="text1"/>
          <w:sz w:val="22"/>
        </w:rPr>
        <w:t>Syrian</w:t>
      </w:r>
      <w:r w:rsidR="00D51B2F">
        <w:rPr>
          <w:rFonts w:ascii="Arial" w:hAnsi="Arial"/>
          <w:color w:val="000000" w:themeColor="text1"/>
          <w:sz w:val="22"/>
        </w:rPr>
        <w:t xml:space="preserve"> asylum seeker will be found a home in Europe. </w:t>
      </w:r>
      <w:r w:rsidR="00C21862">
        <w:rPr>
          <w:rFonts w:ascii="Arial" w:hAnsi="Arial"/>
          <w:color w:val="000000" w:themeColor="text1"/>
          <w:sz w:val="22"/>
        </w:rPr>
        <w:t>This was seen as a major br</w:t>
      </w:r>
      <w:r w:rsidR="00FF0B97">
        <w:rPr>
          <w:rFonts w:ascii="Arial" w:hAnsi="Arial"/>
          <w:color w:val="000000" w:themeColor="text1"/>
          <w:sz w:val="22"/>
        </w:rPr>
        <w:t xml:space="preserve">eakthrough by European leaders, seeing that this would inhibit the </w:t>
      </w:r>
      <w:r w:rsidR="001264ED">
        <w:rPr>
          <w:rFonts w:ascii="Arial" w:hAnsi="Arial"/>
          <w:color w:val="000000" w:themeColor="text1"/>
          <w:sz w:val="22"/>
        </w:rPr>
        <w:t xml:space="preserve">illegal crossing of the </w:t>
      </w:r>
      <w:r w:rsidR="001B3BFC">
        <w:rPr>
          <w:rFonts w:ascii="Arial" w:hAnsi="Arial"/>
          <w:color w:val="000000" w:themeColor="text1"/>
          <w:sz w:val="22"/>
        </w:rPr>
        <w:t>Mediterranean</w:t>
      </w:r>
      <w:r w:rsidR="001264ED">
        <w:rPr>
          <w:rFonts w:ascii="Arial" w:hAnsi="Arial"/>
          <w:color w:val="000000" w:themeColor="text1"/>
          <w:sz w:val="22"/>
        </w:rPr>
        <w:t xml:space="preserve"> S</w:t>
      </w:r>
      <w:r w:rsidR="007E12E9">
        <w:rPr>
          <w:rFonts w:ascii="Arial" w:hAnsi="Arial"/>
          <w:color w:val="000000" w:themeColor="text1"/>
          <w:sz w:val="22"/>
        </w:rPr>
        <w:t xml:space="preserve">ea. </w:t>
      </w:r>
    </w:p>
    <w:p w14:paraId="22220258" w14:textId="55F4A189" w:rsidR="005E2FF5" w:rsidRPr="009150FB" w:rsidRDefault="005E2FF5" w:rsidP="005141A0">
      <w:pPr>
        <w:spacing w:line="360" w:lineRule="auto"/>
        <w:ind w:firstLine="709"/>
        <w:rPr>
          <w:rFonts w:ascii="Arial" w:hAnsi="Arial"/>
          <w:color w:val="000000" w:themeColor="text1"/>
          <w:sz w:val="22"/>
        </w:rPr>
      </w:pPr>
    </w:p>
    <w:p w14:paraId="7E30FB79" w14:textId="55E4FB74" w:rsidR="00CF304A" w:rsidRPr="005141A0" w:rsidRDefault="00CF304A" w:rsidP="00CF304A">
      <w:pPr>
        <w:pStyle w:val="Sub-sub-headingofResearchReport"/>
        <w:rPr>
          <w:i w:val="0"/>
          <w:lang w:val="en-GB"/>
        </w:rPr>
      </w:pPr>
      <w:r>
        <w:rPr>
          <w:i w:val="0"/>
          <w:color w:val="C40202"/>
          <w:lang w:val="en-GB"/>
        </w:rPr>
        <w:t>The current objectives</w:t>
      </w:r>
    </w:p>
    <w:p w14:paraId="67B3612E" w14:textId="77777777" w:rsidR="00D87757" w:rsidRDefault="00CF304A" w:rsidP="00CF304A">
      <w:pPr>
        <w:spacing w:line="360" w:lineRule="auto"/>
        <w:ind w:firstLine="709"/>
        <w:rPr>
          <w:rFonts w:ascii="Arial" w:hAnsi="Arial"/>
          <w:color w:val="000000" w:themeColor="text1"/>
          <w:sz w:val="22"/>
        </w:rPr>
      </w:pPr>
      <w:r>
        <w:rPr>
          <w:rFonts w:ascii="Arial" w:hAnsi="Arial"/>
          <w:color w:val="000000" w:themeColor="text1"/>
          <w:sz w:val="22"/>
        </w:rPr>
        <w:t>After the harder stance of Europe and the closer protecting of the borders more and more refugees result to the use of human traffickers, that will help them across the Mediterranean</w:t>
      </w:r>
      <w:r w:rsidR="00AC527E">
        <w:rPr>
          <w:rFonts w:ascii="Arial" w:hAnsi="Arial"/>
          <w:color w:val="000000" w:themeColor="text1"/>
          <w:sz w:val="22"/>
        </w:rPr>
        <w:t xml:space="preserve"> Sea. These human trafficking gangs </w:t>
      </w:r>
      <w:r w:rsidR="00057FC8">
        <w:rPr>
          <w:rFonts w:ascii="Arial" w:hAnsi="Arial"/>
          <w:color w:val="000000" w:themeColor="text1"/>
          <w:sz w:val="22"/>
        </w:rPr>
        <w:t xml:space="preserve">are </w:t>
      </w:r>
      <w:r w:rsidR="00E20AD7">
        <w:rPr>
          <w:rFonts w:ascii="Arial" w:hAnsi="Arial"/>
          <w:color w:val="000000" w:themeColor="text1"/>
          <w:sz w:val="22"/>
        </w:rPr>
        <w:t xml:space="preserve">getting in more and more conflict due to the fact that this business is extremely profitable. The refugees </w:t>
      </w:r>
      <w:r w:rsidR="00414CBD">
        <w:rPr>
          <w:rFonts w:ascii="Arial" w:hAnsi="Arial"/>
          <w:color w:val="000000" w:themeColor="text1"/>
          <w:sz w:val="22"/>
        </w:rPr>
        <w:t>often</w:t>
      </w:r>
      <w:r w:rsidR="00E20AD7">
        <w:rPr>
          <w:rFonts w:ascii="Arial" w:hAnsi="Arial"/>
          <w:color w:val="000000" w:themeColor="text1"/>
          <w:sz w:val="22"/>
        </w:rPr>
        <w:t xml:space="preserve"> feel that they have no other choice than crossing the border illegally, due to the extreme amount of border protecting regulations that are made.</w:t>
      </w:r>
    </w:p>
    <w:p w14:paraId="1D880D43" w14:textId="77777777" w:rsidR="00D87757" w:rsidRDefault="00D87757" w:rsidP="00CF304A">
      <w:pPr>
        <w:spacing w:line="360" w:lineRule="auto"/>
        <w:ind w:firstLine="709"/>
        <w:rPr>
          <w:rFonts w:ascii="Arial" w:hAnsi="Arial"/>
          <w:color w:val="000000" w:themeColor="text1"/>
          <w:sz w:val="22"/>
        </w:rPr>
      </w:pPr>
    </w:p>
    <w:p w14:paraId="7E84ECCD" w14:textId="47E4D0AC" w:rsidR="005141A0" w:rsidRDefault="00D87757" w:rsidP="00CF304A">
      <w:pPr>
        <w:spacing w:line="360" w:lineRule="auto"/>
        <w:ind w:firstLine="709"/>
        <w:rPr>
          <w:rFonts w:ascii="Arial" w:hAnsi="Arial"/>
          <w:color w:val="000000" w:themeColor="text1"/>
          <w:sz w:val="22"/>
        </w:rPr>
      </w:pPr>
      <w:r>
        <w:rPr>
          <w:rFonts w:ascii="Arial" w:hAnsi="Arial"/>
          <w:color w:val="000000" w:themeColor="text1"/>
          <w:sz w:val="22"/>
        </w:rPr>
        <w:t xml:space="preserve">It is evident that the South-European </w:t>
      </w:r>
      <w:r w:rsidR="000B3A2A">
        <w:rPr>
          <w:rFonts w:ascii="Arial" w:hAnsi="Arial"/>
          <w:color w:val="000000" w:themeColor="text1"/>
          <w:sz w:val="22"/>
        </w:rPr>
        <w:t xml:space="preserve">nations take most of the strain, due to European Law that </w:t>
      </w:r>
      <w:r w:rsidR="001C4E5D">
        <w:rPr>
          <w:rFonts w:ascii="Arial" w:hAnsi="Arial"/>
          <w:color w:val="000000" w:themeColor="text1"/>
          <w:sz w:val="22"/>
        </w:rPr>
        <w:t>states that refugees need</w:t>
      </w:r>
      <w:r w:rsidR="001A5FD7">
        <w:rPr>
          <w:rFonts w:ascii="Arial" w:hAnsi="Arial"/>
          <w:color w:val="000000" w:themeColor="text1"/>
          <w:sz w:val="22"/>
        </w:rPr>
        <w:t xml:space="preserve"> to</w:t>
      </w:r>
      <w:r w:rsidR="001C4E5D">
        <w:rPr>
          <w:rFonts w:ascii="Arial" w:hAnsi="Arial"/>
          <w:color w:val="000000" w:themeColor="text1"/>
          <w:sz w:val="22"/>
        </w:rPr>
        <w:t xml:space="preserve"> be housed in the nation, in which they enter. </w:t>
      </w:r>
      <w:r w:rsidR="007A2D57">
        <w:rPr>
          <w:rFonts w:ascii="Arial" w:hAnsi="Arial"/>
          <w:color w:val="000000" w:themeColor="text1"/>
          <w:sz w:val="22"/>
        </w:rPr>
        <w:t xml:space="preserve">Current public opinion is, therefore, that the EU needs to adapt this regulation not only for the South-European nations but also for the refugees. </w:t>
      </w:r>
      <w:r w:rsidR="00E04E71">
        <w:rPr>
          <w:rFonts w:ascii="Arial" w:hAnsi="Arial"/>
          <w:color w:val="000000" w:themeColor="text1"/>
          <w:sz w:val="22"/>
        </w:rPr>
        <w:t xml:space="preserve">Many refugees are not able to be rightly housed, because of the vast number in which the enter these nations. </w:t>
      </w:r>
    </w:p>
    <w:p w14:paraId="2892A3DA" w14:textId="1CA4BA17" w:rsidR="00945CAA" w:rsidRDefault="00945CAA" w:rsidP="00CF304A">
      <w:pPr>
        <w:spacing w:line="360" w:lineRule="auto"/>
        <w:ind w:firstLine="709"/>
        <w:rPr>
          <w:rFonts w:ascii="Arial" w:hAnsi="Arial"/>
          <w:color w:val="000000" w:themeColor="text1"/>
          <w:sz w:val="22"/>
        </w:rPr>
      </w:pPr>
    </w:p>
    <w:p w14:paraId="7683BA4D" w14:textId="043AF0D2" w:rsidR="00945CAA" w:rsidRPr="00CF304A" w:rsidRDefault="004D321F" w:rsidP="00CF304A">
      <w:pPr>
        <w:spacing w:line="360" w:lineRule="auto"/>
        <w:ind w:firstLine="709"/>
        <w:rPr>
          <w:rFonts w:ascii="Arial" w:hAnsi="Arial"/>
          <w:color w:val="000000" w:themeColor="text1"/>
          <w:sz w:val="22"/>
        </w:rPr>
      </w:pPr>
      <w:r>
        <w:rPr>
          <w:rFonts w:ascii="Arial" w:hAnsi="Arial"/>
          <w:color w:val="000000" w:themeColor="text1"/>
          <w:sz w:val="22"/>
        </w:rPr>
        <w:t>European nations also see opportunities</w:t>
      </w:r>
      <w:r w:rsidR="009D22C9">
        <w:rPr>
          <w:rFonts w:ascii="Arial" w:hAnsi="Arial"/>
          <w:color w:val="000000" w:themeColor="text1"/>
          <w:sz w:val="22"/>
        </w:rPr>
        <w:t xml:space="preserve"> to halt the refugees before the cross the </w:t>
      </w:r>
      <w:r w:rsidR="00BB1506">
        <w:rPr>
          <w:rFonts w:ascii="Arial" w:hAnsi="Arial"/>
          <w:color w:val="000000" w:themeColor="text1"/>
          <w:sz w:val="22"/>
        </w:rPr>
        <w:t>Mediterranean</w:t>
      </w:r>
      <w:r w:rsidR="0026719F">
        <w:rPr>
          <w:rFonts w:ascii="Arial" w:hAnsi="Arial"/>
          <w:color w:val="000000" w:themeColor="text1"/>
          <w:sz w:val="22"/>
        </w:rPr>
        <w:t xml:space="preserve"> Sea. </w:t>
      </w:r>
      <w:r w:rsidR="00365A92">
        <w:rPr>
          <w:rFonts w:ascii="Arial" w:hAnsi="Arial"/>
          <w:color w:val="000000" w:themeColor="text1"/>
          <w:sz w:val="22"/>
        </w:rPr>
        <w:t xml:space="preserve">This is for </w:t>
      </w:r>
      <w:r w:rsidR="00E15FC5">
        <w:rPr>
          <w:rFonts w:ascii="Arial" w:hAnsi="Arial"/>
          <w:color w:val="000000" w:themeColor="text1"/>
          <w:sz w:val="22"/>
        </w:rPr>
        <w:t>many</w:t>
      </w:r>
      <w:r w:rsidR="00365A92">
        <w:rPr>
          <w:rFonts w:ascii="Arial" w:hAnsi="Arial"/>
          <w:color w:val="000000" w:themeColor="text1"/>
          <w:sz w:val="22"/>
        </w:rPr>
        <w:t xml:space="preserve"> European nations the current objective. </w:t>
      </w:r>
      <w:r w:rsidR="006B5F73">
        <w:rPr>
          <w:rFonts w:ascii="Arial" w:hAnsi="Arial"/>
          <w:color w:val="000000" w:themeColor="text1"/>
          <w:sz w:val="22"/>
        </w:rPr>
        <w:t xml:space="preserve">Most logically this is what will help solve the refugee crisis in Europe seeing that </w:t>
      </w:r>
      <w:r w:rsidR="00AD3CE9">
        <w:rPr>
          <w:rFonts w:ascii="Arial" w:hAnsi="Arial"/>
          <w:color w:val="000000" w:themeColor="text1"/>
          <w:sz w:val="22"/>
        </w:rPr>
        <w:t xml:space="preserve">the problem lays in the </w:t>
      </w:r>
      <w:r w:rsidR="00AD3CE9">
        <w:rPr>
          <w:rFonts w:ascii="Arial" w:hAnsi="Arial"/>
          <w:color w:val="000000" w:themeColor="text1"/>
          <w:sz w:val="22"/>
        </w:rPr>
        <w:lastRenderedPageBreak/>
        <w:t xml:space="preserve">number </w:t>
      </w:r>
      <w:r w:rsidR="009A1ED9">
        <w:rPr>
          <w:rFonts w:ascii="Arial" w:hAnsi="Arial"/>
          <w:color w:val="000000" w:themeColor="text1"/>
          <w:sz w:val="22"/>
        </w:rPr>
        <w:t xml:space="preserve">of refugees for right processing. </w:t>
      </w:r>
      <w:r w:rsidR="006E2047">
        <w:rPr>
          <w:rFonts w:ascii="Arial" w:hAnsi="Arial"/>
          <w:color w:val="000000" w:themeColor="text1"/>
          <w:sz w:val="22"/>
        </w:rPr>
        <w:t xml:space="preserve">With European aid there could be </w:t>
      </w:r>
      <w:r w:rsidR="000922F5">
        <w:rPr>
          <w:rFonts w:ascii="Arial" w:hAnsi="Arial"/>
          <w:color w:val="000000" w:themeColor="text1"/>
          <w:sz w:val="22"/>
        </w:rPr>
        <w:t xml:space="preserve">good refugee camps set up in </w:t>
      </w:r>
      <w:r w:rsidR="009C050E">
        <w:rPr>
          <w:rFonts w:ascii="Arial" w:hAnsi="Arial"/>
          <w:color w:val="000000" w:themeColor="text1"/>
          <w:sz w:val="22"/>
        </w:rPr>
        <w:t>Northern</w:t>
      </w:r>
      <w:r w:rsidR="000922F5">
        <w:rPr>
          <w:rFonts w:ascii="Arial" w:hAnsi="Arial"/>
          <w:color w:val="000000" w:themeColor="text1"/>
          <w:sz w:val="22"/>
        </w:rPr>
        <w:t xml:space="preserve">-African nations. </w:t>
      </w:r>
      <w:r w:rsidR="009C050E">
        <w:rPr>
          <w:rFonts w:ascii="Arial" w:hAnsi="Arial"/>
          <w:color w:val="000000" w:themeColor="text1"/>
          <w:sz w:val="22"/>
        </w:rPr>
        <w:t>This would tackle the root of</w:t>
      </w:r>
      <w:r w:rsidR="005F6223">
        <w:rPr>
          <w:rFonts w:ascii="Arial" w:hAnsi="Arial"/>
          <w:color w:val="000000" w:themeColor="text1"/>
          <w:sz w:val="22"/>
        </w:rPr>
        <w:t xml:space="preserve"> the crisis for Europe and will also give refugees better </w:t>
      </w:r>
      <w:r w:rsidR="00286269">
        <w:rPr>
          <w:rFonts w:ascii="Arial" w:hAnsi="Arial"/>
          <w:color w:val="000000" w:themeColor="text1"/>
          <w:sz w:val="22"/>
        </w:rPr>
        <w:t>opportunities</w:t>
      </w:r>
      <w:r w:rsidR="00367779">
        <w:rPr>
          <w:rFonts w:ascii="Arial" w:hAnsi="Arial"/>
          <w:color w:val="000000" w:themeColor="text1"/>
          <w:sz w:val="22"/>
        </w:rPr>
        <w:t xml:space="preserve"> and living-</w:t>
      </w:r>
      <w:proofErr w:type="spellStart"/>
      <w:r w:rsidR="00367779">
        <w:rPr>
          <w:rFonts w:ascii="Arial" w:hAnsi="Arial"/>
          <w:color w:val="000000" w:themeColor="text1"/>
          <w:sz w:val="22"/>
        </w:rPr>
        <w:t>stander</w:t>
      </w:r>
      <w:r w:rsidR="005F6223">
        <w:rPr>
          <w:rFonts w:ascii="Arial" w:hAnsi="Arial"/>
          <w:color w:val="000000" w:themeColor="text1"/>
          <w:sz w:val="22"/>
        </w:rPr>
        <w:t>ds</w:t>
      </w:r>
      <w:proofErr w:type="spellEnd"/>
      <w:r w:rsidR="005F6223">
        <w:rPr>
          <w:rFonts w:ascii="Arial" w:hAnsi="Arial"/>
          <w:color w:val="000000" w:themeColor="text1"/>
          <w:sz w:val="22"/>
        </w:rPr>
        <w:t xml:space="preserve">. </w:t>
      </w:r>
    </w:p>
    <w:p w14:paraId="038A6741" w14:textId="77777777" w:rsidR="005141A0" w:rsidRPr="00A44236" w:rsidRDefault="005141A0" w:rsidP="00A0503A">
      <w:pPr>
        <w:spacing w:line="360" w:lineRule="auto"/>
        <w:rPr>
          <w:rFonts w:ascii="Arial" w:hAnsi="Arial"/>
          <w:color w:val="800000"/>
          <w:sz w:val="22"/>
        </w:rPr>
      </w:pPr>
    </w:p>
    <w:p w14:paraId="0BF6DE4B" w14:textId="77777777" w:rsidR="00A0503A" w:rsidRPr="00A44236" w:rsidRDefault="00A0503A" w:rsidP="00A0503A">
      <w:pPr>
        <w:pStyle w:val="SectionTitle"/>
        <w:rPr>
          <w:color w:val="800000"/>
          <w:lang w:val="en-GB"/>
        </w:rPr>
      </w:pPr>
      <w:r w:rsidRPr="00A44236">
        <w:rPr>
          <w:color w:val="800000"/>
          <w:lang w:val="en-GB"/>
        </w:rPr>
        <w:t>Major Countries and Organizations Involved</w:t>
      </w:r>
    </w:p>
    <w:p w14:paraId="18BA92FA" w14:textId="7B8B8738" w:rsidR="00A0503A" w:rsidRPr="00A44236" w:rsidRDefault="009F7369" w:rsidP="00A44236">
      <w:pPr>
        <w:pStyle w:val="Sub-headingofResearchReport"/>
        <w:rPr>
          <w:rFonts w:cs="Arial"/>
          <w:color w:val="C10202"/>
          <w:lang w:val="en-GB"/>
        </w:rPr>
      </w:pPr>
      <w:r w:rsidRPr="00A44236">
        <w:rPr>
          <w:rFonts w:cs="Arial"/>
          <w:color w:val="C10202"/>
          <w:lang w:val="en-GB"/>
        </w:rPr>
        <w:t>Syria</w:t>
      </w:r>
      <w:r w:rsidR="00A0503A" w:rsidRPr="00A44236">
        <w:rPr>
          <w:rFonts w:cs="Arial"/>
          <w:color w:val="C10202"/>
          <w:lang w:val="en-GB"/>
        </w:rPr>
        <w:tab/>
      </w:r>
    </w:p>
    <w:p w14:paraId="529F94A3" w14:textId="530EBDAF" w:rsidR="00A44236" w:rsidRPr="00A44236" w:rsidRDefault="00A0503A" w:rsidP="00A44236">
      <w:pPr>
        <w:pStyle w:val="Normaalweb"/>
        <w:spacing w:line="360" w:lineRule="auto"/>
        <w:rPr>
          <w:rFonts w:ascii="Arial" w:hAnsi="Arial" w:cs="Arial"/>
          <w:lang w:val="en-GB"/>
        </w:rPr>
      </w:pPr>
      <w:r w:rsidRPr="00A44236">
        <w:rPr>
          <w:rFonts w:ascii="Arial" w:hAnsi="Arial" w:cs="Arial"/>
          <w:lang w:val="en-GB"/>
        </w:rPr>
        <w:tab/>
      </w:r>
      <w:r w:rsidR="00A44236" w:rsidRPr="00A44236">
        <w:rPr>
          <w:rFonts w:ascii="Arial" w:hAnsi="Arial" w:cs="Arial"/>
          <w:sz w:val="22"/>
          <w:szCs w:val="22"/>
          <w:lang w:val="en-GB"/>
        </w:rPr>
        <w:t xml:space="preserve">Today, nearly 12 million Syrians, more than half of the total population, have been forced from their home since the beginning of the crisis. According to the UN Refugee Agency, 51% of the refugees attempting to reach Europe are Syrian. </w:t>
      </w:r>
    </w:p>
    <w:p w14:paraId="48A54F58" w14:textId="301C1813" w:rsidR="00A0503A" w:rsidRPr="00A44236" w:rsidRDefault="00A44236" w:rsidP="00A44236">
      <w:pPr>
        <w:pStyle w:val="Normaalweb"/>
        <w:spacing w:line="360" w:lineRule="auto"/>
        <w:rPr>
          <w:rFonts w:ascii="Arial" w:hAnsi="Arial" w:cs="Arial"/>
          <w:lang w:val="en-GB"/>
        </w:rPr>
      </w:pPr>
      <w:r w:rsidRPr="00A44236">
        <w:rPr>
          <w:rFonts w:ascii="Arial" w:hAnsi="Arial" w:cs="Arial"/>
          <w:sz w:val="22"/>
          <w:szCs w:val="22"/>
          <w:lang w:val="en-GB"/>
        </w:rPr>
        <w:t xml:space="preserve">In Syria, the population faces several dangers: the government, the rebels fighting against the government and </w:t>
      </w:r>
      <w:r w:rsidR="00A71221">
        <w:rPr>
          <w:rFonts w:ascii="Arial" w:hAnsi="Arial" w:cs="Arial"/>
          <w:sz w:val="22"/>
          <w:szCs w:val="22"/>
          <w:lang w:val="en-GB"/>
        </w:rPr>
        <w:t xml:space="preserve">IS forces. </w:t>
      </w:r>
      <w:r w:rsidRPr="00A44236">
        <w:rPr>
          <w:rFonts w:ascii="Arial" w:hAnsi="Arial" w:cs="Arial"/>
          <w:sz w:val="22"/>
          <w:szCs w:val="22"/>
          <w:lang w:val="en-GB"/>
        </w:rPr>
        <w:t xml:space="preserve">Most of the Syrian refugees have fled to neighbouring countries: Lebanon, Jordan, Turkey and Iraq, and most have ended up in camps. According to the UNHCR, less than 10% of Syrians who have fled the conflict have sought safety in Europe. </w:t>
      </w:r>
    </w:p>
    <w:p w14:paraId="08E1CA99" w14:textId="17D4417C" w:rsidR="00A0503A" w:rsidRPr="00A44236" w:rsidRDefault="00A44236" w:rsidP="00A0503A">
      <w:pPr>
        <w:pStyle w:val="Sub-headingofResearchReport"/>
        <w:rPr>
          <w:color w:val="C10202"/>
          <w:lang w:val="en-GB"/>
        </w:rPr>
      </w:pPr>
      <w:r>
        <w:rPr>
          <w:color w:val="C10202"/>
          <w:lang w:val="en-GB"/>
        </w:rPr>
        <w:t>Turkey</w:t>
      </w:r>
      <w:r w:rsidR="00A0503A" w:rsidRPr="00A44236">
        <w:rPr>
          <w:color w:val="C10202"/>
          <w:lang w:val="en-GB"/>
        </w:rPr>
        <w:tab/>
      </w:r>
    </w:p>
    <w:p w14:paraId="10366F86" w14:textId="09A3463A" w:rsidR="00A44236" w:rsidRPr="00A44236" w:rsidRDefault="00A0503A" w:rsidP="00A44236">
      <w:pPr>
        <w:pStyle w:val="Normaalweb"/>
        <w:spacing w:line="360" w:lineRule="auto"/>
        <w:rPr>
          <w:rFonts w:ascii="Arial" w:hAnsi="Arial" w:cs="Arial"/>
        </w:rPr>
      </w:pPr>
      <w:r w:rsidRPr="00A44236">
        <w:rPr>
          <w:rFonts w:ascii="Arial" w:hAnsi="Arial"/>
          <w:lang w:val="en-GB"/>
        </w:rPr>
        <w:tab/>
      </w:r>
      <w:r w:rsidR="00A44236" w:rsidRPr="00A44236">
        <w:rPr>
          <w:rFonts w:ascii="Arial" w:hAnsi="Arial" w:cs="Arial"/>
          <w:sz w:val="22"/>
          <w:szCs w:val="22"/>
        </w:rPr>
        <w:t xml:space="preserve">According to UNHCR, it became the top host country in 2014 with almost 1.9 million refugees due to proximity to Eastern Africa and Middle-East, </w:t>
      </w:r>
      <w:r w:rsidR="00A44236">
        <w:rPr>
          <w:rFonts w:ascii="Arial" w:hAnsi="Arial" w:cs="Arial"/>
          <w:sz w:val="22"/>
          <w:szCs w:val="22"/>
        </w:rPr>
        <w:t>the refugees do not have to endure</w:t>
      </w:r>
      <w:r w:rsidR="00A44236" w:rsidRPr="00A44236">
        <w:rPr>
          <w:rFonts w:ascii="Arial" w:hAnsi="Arial" w:cs="Arial"/>
          <w:sz w:val="22"/>
          <w:szCs w:val="22"/>
        </w:rPr>
        <w:t xml:space="preserve"> a long and risky journey. Secondly, Europe remains a ‘paradise’, and Turkey is thus the major point of departure for refugees trying to cross into Greece or those who make their way through Western Balkans. </w:t>
      </w:r>
      <w:r w:rsidR="00C22F24">
        <w:rPr>
          <w:rFonts w:ascii="Arial" w:hAnsi="Arial" w:cs="Arial"/>
          <w:sz w:val="22"/>
          <w:szCs w:val="22"/>
        </w:rPr>
        <w:t xml:space="preserve">Therefore, it is dire </w:t>
      </w:r>
      <w:r w:rsidR="002D2821">
        <w:rPr>
          <w:rFonts w:ascii="Arial" w:hAnsi="Arial" w:cs="Arial"/>
          <w:sz w:val="22"/>
          <w:szCs w:val="22"/>
        </w:rPr>
        <w:t>for the EU to uphold</w:t>
      </w:r>
      <w:r w:rsidR="00C22F24">
        <w:rPr>
          <w:rFonts w:ascii="Arial" w:hAnsi="Arial" w:cs="Arial"/>
          <w:sz w:val="22"/>
          <w:szCs w:val="22"/>
        </w:rPr>
        <w:t xml:space="preserve"> good relations with Turkey.</w:t>
      </w:r>
    </w:p>
    <w:p w14:paraId="6EF34846" w14:textId="54C29162" w:rsidR="00F57C5A" w:rsidRPr="00A44236" w:rsidRDefault="00454E4E" w:rsidP="00F57C5A">
      <w:pPr>
        <w:pStyle w:val="Sub-headingofResearchReport"/>
        <w:rPr>
          <w:color w:val="C10202"/>
          <w:lang w:val="en-GB"/>
        </w:rPr>
      </w:pPr>
      <w:r>
        <w:rPr>
          <w:color w:val="C10202"/>
          <w:lang w:val="en-GB"/>
        </w:rPr>
        <w:t>UNHCR</w:t>
      </w:r>
      <w:r w:rsidR="00F57C5A" w:rsidRPr="00A44236">
        <w:rPr>
          <w:color w:val="C10202"/>
          <w:lang w:val="en-GB"/>
        </w:rPr>
        <w:tab/>
      </w:r>
    </w:p>
    <w:p w14:paraId="18313B92" w14:textId="77777777" w:rsidR="00654AB2" w:rsidRPr="00654AB2" w:rsidRDefault="00F57C5A" w:rsidP="00654AB2">
      <w:pPr>
        <w:spacing w:line="360" w:lineRule="auto"/>
        <w:rPr>
          <w:rFonts w:ascii="Arial" w:eastAsia="Times New Roman" w:hAnsi="Arial" w:cs="Arial"/>
          <w:sz w:val="22"/>
          <w:szCs w:val="22"/>
        </w:rPr>
      </w:pPr>
      <w:r w:rsidRPr="00A44236">
        <w:rPr>
          <w:rFonts w:ascii="Arial" w:hAnsi="Arial"/>
        </w:rPr>
        <w:tab/>
      </w:r>
      <w:r w:rsidR="00654AB2" w:rsidRPr="00654AB2">
        <w:rPr>
          <w:rFonts w:ascii="Arial" w:eastAsia="Times New Roman" w:hAnsi="Arial" w:cs="Arial"/>
          <w:sz w:val="22"/>
          <w:szCs w:val="22"/>
        </w:rPr>
        <w:t xml:space="preserve">The United Nations High Commissioner for Refugees (UNHCR) was founded in 1950, during the aftermath of the Second World War, to aid millions of Europeans who were forced to flee or lost their homes. It was originally decided that the UNHCR would disband after their exemplary work in Europe. However, 68 years later it still tackles world-wide refugee issues. </w:t>
      </w:r>
    </w:p>
    <w:p w14:paraId="79997FCD" w14:textId="77777777" w:rsidR="009E406D" w:rsidRDefault="009E406D" w:rsidP="00654AB2">
      <w:pPr>
        <w:spacing w:line="360" w:lineRule="auto"/>
        <w:rPr>
          <w:rFonts w:ascii="Arial" w:eastAsia="Times New Roman" w:hAnsi="Arial" w:cs="Arial"/>
          <w:sz w:val="22"/>
          <w:szCs w:val="22"/>
        </w:rPr>
      </w:pPr>
    </w:p>
    <w:p w14:paraId="33C71EB7" w14:textId="67711E04" w:rsidR="00654AB2" w:rsidRPr="00654AB2" w:rsidRDefault="00654AB2" w:rsidP="009E406D">
      <w:pPr>
        <w:spacing w:line="360" w:lineRule="auto"/>
        <w:ind w:firstLine="709"/>
        <w:rPr>
          <w:rFonts w:ascii="Arial" w:hAnsi="Arial" w:cs="Arial"/>
          <w:sz w:val="22"/>
          <w:szCs w:val="22"/>
        </w:rPr>
      </w:pPr>
      <w:r w:rsidRPr="00654AB2">
        <w:rPr>
          <w:rFonts w:ascii="Arial" w:eastAsia="Times New Roman" w:hAnsi="Arial" w:cs="Arial"/>
          <w:sz w:val="22"/>
          <w:szCs w:val="22"/>
        </w:rPr>
        <w:t>Since the start of the 21</w:t>
      </w:r>
      <w:r w:rsidRPr="00654AB2">
        <w:rPr>
          <w:rFonts w:ascii="Arial" w:eastAsia="Times New Roman" w:hAnsi="Arial" w:cs="Arial"/>
          <w:sz w:val="22"/>
          <w:szCs w:val="22"/>
          <w:vertAlign w:val="superscript"/>
        </w:rPr>
        <w:t>st</w:t>
      </w:r>
      <w:r w:rsidRPr="00654AB2">
        <w:rPr>
          <w:rFonts w:ascii="Arial" w:eastAsia="Times New Roman" w:hAnsi="Arial" w:cs="Arial"/>
          <w:sz w:val="22"/>
          <w:szCs w:val="22"/>
        </w:rPr>
        <w:t xml:space="preserve"> century the UNHCR has been the world-wide backbone to humanly handle refugee crises. The UNHCR has been asked to utilise its expertise in aiding internally displaced people and stateless people. The UNHCR now is a major humanitarian organisation with more than eleven thousand staff members and a budget of $6.54 billion dollars.</w:t>
      </w:r>
      <w:r w:rsidR="005B1CFF">
        <w:rPr>
          <w:rFonts w:ascii="Arial" w:eastAsia="Times New Roman" w:hAnsi="Arial" w:cs="Arial"/>
          <w:sz w:val="22"/>
          <w:szCs w:val="22"/>
        </w:rPr>
        <w:t xml:space="preserve"> After this tremendous growth it has </w:t>
      </w:r>
      <w:r w:rsidRPr="00654AB2">
        <w:rPr>
          <w:rFonts w:ascii="Arial" w:eastAsia="Times New Roman" w:hAnsi="Arial" w:cs="Arial"/>
          <w:sz w:val="22"/>
          <w:szCs w:val="22"/>
        </w:rPr>
        <w:t xml:space="preserve">been able to aid well over fifty million refugees in </w:t>
      </w:r>
      <w:r w:rsidRPr="00654AB2">
        <w:rPr>
          <w:rFonts w:ascii="Arial" w:eastAsia="Times New Roman" w:hAnsi="Arial" w:cs="Arial"/>
          <w:sz w:val="22"/>
          <w:szCs w:val="22"/>
        </w:rPr>
        <w:lastRenderedPageBreak/>
        <w:t xml:space="preserve">our 65-year lifespan. </w:t>
      </w:r>
      <w:r w:rsidR="002777D0">
        <w:rPr>
          <w:rFonts w:ascii="Arial" w:eastAsia="Times New Roman" w:hAnsi="Arial" w:cs="Arial"/>
          <w:sz w:val="22"/>
          <w:szCs w:val="22"/>
        </w:rPr>
        <w:t xml:space="preserve">Due to its </w:t>
      </w:r>
      <w:r w:rsidR="00CD2B45">
        <w:rPr>
          <w:rFonts w:ascii="Arial" w:eastAsia="Times New Roman" w:hAnsi="Arial" w:cs="Arial"/>
          <w:sz w:val="22"/>
          <w:szCs w:val="22"/>
        </w:rPr>
        <w:t>ground-breaking</w:t>
      </w:r>
      <w:r w:rsidR="002777D0">
        <w:rPr>
          <w:rFonts w:ascii="Arial" w:eastAsia="Times New Roman" w:hAnsi="Arial" w:cs="Arial"/>
          <w:sz w:val="22"/>
          <w:szCs w:val="22"/>
        </w:rPr>
        <w:t xml:space="preserve"> </w:t>
      </w:r>
      <w:r w:rsidR="00916BA2">
        <w:rPr>
          <w:rFonts w:ascii="Arial" w:eastAsia="Times New Roman" w:hAnsi="Arial" w:cs="Arial"/>
          <w:sz w:val="22"/>
          <w:szCs w:val="22"/>
        </w:rPr>
        <w:t xml:space="preserve">work on refugee crisis handling it will always be a great helping hand in handling </w:t>
      </w:r>
      <w:r w:rsidR="00CD2B45">
        <w:rPr>
          <w:rFonts w:ascii="Arial" w:eastAsia="Times New Roman" w:hAnsi="Arial" w:cs="Arial"/>
          <w:sz w:val="22"/>
          <w:szCs w:val="22"/>
        </w:rPr>
        <w:t>refugee</w:t>
      </w:r>
      <w:r w:rsidR="00916BA2">
        <w:rPr>
          <w:rFonts w:ascii="Arial" w:eastAsia="Times New Roman" w:hAnsi="Arial" w:cs="Arial"/>
          <w:sz w:val="22"/>
          <w:szCs w:val="22"/>
        </w:rPr>
        <w:t xml:space="preserve"> crises.</w:t>
      </w:r>
    </w:p>
    <w:p w14:paraId="3F0C2E77" w14:textId="43804523" w:rsidR="00A0503A" w:rsidRPr="00654AB2" w:rsidRDefault="00A0503A" w:rsidP="00654AB2">
      <w:pPr>
        <w:spacing w:line="360" w:lineRule="auto"/>
        <w:rPr>
          <w:rFonts w:ascii="Arial" w:hAnsi="Arial" w:cs="Arial"/>
          <w:color w:val="000000"/>
          <w:sz w:val="22"/>
          <w:szCs w:val="22"/>
        </w:rPr>
      </w:pPr>
    </w:p>
    <w:p w14:paraId="71984DAD" w14:textId="77777777" w:rsidR="000D584B" w:rsidRPr="00A44236" w:rsidRDefault="000D584B" w:rsidP="00A44236">
      <w:pPr>
        <w:spacing w:line="360" w:lineRule="auto"/>
        <w:rPr>
          <w:rFonts w:ascii="Arial" w:hAnsi="Arial" w:cs="Arial"/>
          <w:color w:val="000000"/>
          <w:sz w:val="22"/>
        </w:rPr>
      </w:pPr>
    </w:p>
    <w:p w14:paraId="6E7FFCA5" w14:textId="77777777" w:rsidR="00A0503A" w:rsidRPr="00A44236" w:rsidRDefault="00A0503A" w:rsidP="00A0503A">
      <w:pPr>
        <w:pStyle w:val="SectionTitle"/>
        <w:rPr>
          <w:color w:val="A80000"/>
          <w:lang w:val="en-GB"/>
        </w:rPr>
      </w:pPr>
      <w:r w:rsidRPr="00A44236">
        <w:rPr>
          <w:color w:val="A80000"/>
          <w:lang w:val="en-GB"/>
        </w:rPr>
        <w:t>Timeline of Events</w:t>
      </w:r>
    </w:p>
    <w:tbl>
      <w:tblPr>
        <w:tblW w:w="0" w:type="auto"/>
        <w:tblLook w:val="00A0" w:firstRow="1" w:lastRow="0" w:firstColumn="1" w:lastColumn="0" w:noHBand="0" w:noVBand="0"/>
      </w:tblPr>
      <w:tblGrid>
        <w:gridCol w:w="2135"/>
        <w:gridCol w:w="6931"/>
      </w:tblGrid>
      <w:tr w:rsidR="00A0503A" w:rsidRPr="00A44236" w14:paraId="70DDB237" w14:textId="77777777" w:rsidTr="007A560B">
        <w:tc>
          <w:tcPr>
            <w:tcW w:w="2135" w:type="dxa"/>
            <w:vAlign w:val="center"/>
          </w:tcPr>
          <w:p w14:paraId="3F4BBDF4" w14:textId="77777777" w:rsidR="00A0503A" w:rsidRPr="00A44236" w:rsidRDefault="00A0503A" w:rsidP="003A3EA2">
            <w:pPr>
              <w:spacing w:line="360" w:lineRule="auto"/>
              <w:rPr>
                <w:rFonts w:ascii="Arial" w:eastAsia="SimSun" w:hAnsi="Arial"/>
                <w:b/>
                <w:sz w:val="22"/>
                <w:szCs w:val="22"/>
                <w:lang w:bidi="en-US"/>
              </w:rPr>
            </w:pPr>
            <w:r w:rsidRPr="00A44236">
              <w:rPr>
                <w:rFonts w:ascii="Arial" w:eastAsia="SimSun" w:hAnsi="Arial"/>
                <w:b/>
                <w:sz w:val="22"/>
                <w:szCs w:val="22"/>
                <w:lang w:bidi="en-US"/>
              </w:rPr>
              <w:t>Date</w:t>
            </w:r>
          </w:p>
        </w:tc>
        <w:tc>
          <w:tcPr>
            <w:tcW w:w="6931" w:type="dxa"/>
            <w:vAlign w:val="center"/>
          </w:tcPr>
          <w:p w14:paraId="57C30D2F" w14:textId="77777777" w:rsidR="00A0503A" w:rsidRPr="00A44236" w:rsidRDefault="00A0503A" w:rsidP="003A3EA2">
            <w:pPr>
              <w:spacing w:line="360" w:lineRule="auto"/>
              <w:rPr>
                <w:rFonts w:ascii="Arial" w:eastAsia="SimSun" w:hAnsi="Arial"/>
                <w:sz w:val="22"/>
                <w:szCs w:val="22"/>
                <w:lang w:bidi="en-US"/>
              </w:rPr>
            </w:pPr>
            <w:r w:rsidRPr="00A44236">
              <w:rPr>
                <w:rFonts w:ascii="Arial" w:eastAsia="SimSun" w:hAnsi="Arial"/>
                <w:b/>
                <w:sz w:val="22"/>
                <w:szCs w:val="22"/>
                <w:lang w:bidi="en-US"/>
              </w:rPr>
              <w:t>Description of event</w:t>
            </w:r>
          </w:p>
        </w:tc>
      </w:tr>
      <w:tr w:rsidR="00A0503A" w:rsidRPr="00A44236" w14:paraId="4B89E7FE" w14:textId="77777777" w:rsidTr="007A560B">
        <w:tc>
          <w:tcPr>
            <w:tcW w:w="2135" w:type="dxa"/>
            <w:vAlign w:val="center"/>
          </w:tcPr>
          <w:p w14:paraId="040AE8A3" w14:textId="4DB15665" w:rsidR="00A0503A" w:rsidRPr="00A44236" w:rsidRDefault="007F2115" w:rsidP="003A7301">
            <w:pPr>
              <w:spacing w:line="360" w:lineRule="auto"/>
              <w:rPr>
                <w:rFonts w:ascii="Arial" w:eastAsia="SimSun" w:hAnsi="Arial"/>
                <w:sz w:val="22"/>
                <w:szCs w:val="22"/>
                <w:lang w:bidi="en-US"/>
              </w:rPr>
            </w:pPr>
            <w:r w:rsidRPr="00A44236">
              <w:rPr>
                <w:rFonts w:ascii="Arial" w:eastAsia="SimSun" w:hAnsi="Arial"/>
                <w:sz w:val="22"/>
                <w:szCs w:val="22"/>
                <w:lang w:bidi="en-US"/>
              </w:rPr>
              <w:t>1950</w:t>
            </w:r>
          </w:p>
        </w:tc>
        <w:tc>
          <w:tcPr>
            <w:tcW w:w="6931" w:type="dxa"/>
            <w:vAlign w:val="center"/>
          </w:tcPr>
          <w:p w14:paraId="318B640C" w14:textId="510D83C1" w:rsidR="00AB6A9D" w:rsidRPr="00A44236" w:rsidRDefault="007F2115" w:rsidP="003A3EA2">
            <w:pPr>
              <w:spacing w:line="360" w:lineRule="auto"/>
              <w:rPr>
                <w:rFonts w:ascii="Arial" w:eastAsia="SimSun" w:hAnsi="Arial"/>
                <w:sz w:val="22"/>
                <w:szCs w:val="22"/>
                <w:lang w:bidi="en-US"/>
              </w:rPr>
            </w:pPr>
            <w:r w:rsidRPr="00A44236">
              <w:rPr>
                <w:rFonts w:ascii="Arial" w:eastAsia="SimSun" w:hAnsi="Arial"/>
                <w:sz w:val="22"/>
                <w:szCs w:val="22"/>
                <w:lang w:bidi="en-US"/>
              </w:rPr>
              <w:t>Creation of the UNHCR</w:t>
            </w:r>
          </w:p>
        </w:tc>
      </w:tr>
      <w:tr w:rsidR="00A0503A" w:rsidRPr="00A44236" w14:paraId="15EFD554" w14:textId="77777777" w:rsidTr="007A560B">
        <w:tc>
          <w:tcPr>
            <w:tcW w:w="2135" w:type="dxa"/>
            <w:vAlign w:val="center"/>
          </w:tcPr>
          <w:p w14:paraId="0495C7A1" w14:textId="24FB3D62" w:rsidR="00A0503A" w:rsidRPr="00A44236" w:rsidRDefault="007F2115" w:rsidP="003A7301">
            <w:pPr>
              <w:spacing w:line="360" w:lineRule="auto"/>
              <w:rPr>
                <w:rFonts w:ascii="Arial" w:eastAsia="SimSun" w:hAnsi="Arial"/>
                <w:sz w:val="22"/>
                <w:szCs w:val="22"/>
                <w:lang w:bidi="en-US"/>
              </w:rPr>
            </w:pPr>
            <w:r w:rsidRPr="00A44236">
              <w:rPr>
                <w:rFonts w:ascii="Arial" w:eastAsia="SimSun" w:hAnsi="Arial"/>
                <w:sz w:val="22"/>
                <w:szCs w:val="22"/>
                <w:lang w:bidi="en-US"/>
              </w:rPr>
              <w:t>1951</w:t>
            </w:r>
          </w:p>
        </w:tc>
        <w:tc>
          <w:tcPr>
            <w:tcW w:w="6931" w:type="dxa"/>
            <w:vAlign w:val="center"/>
          </w:tcPr>
          <w:p w14:paraId="0118227D" w14:textId="0BA0F4BD" w:rsidR="000D584B" w:rsidRPr="00A44236" w:rsidRDefault="007F2115" w:rsidP="003A3EA2">
            <w:pPr>
              <w:spacing w:line="360" w:lineRule="auto"/>
              <w:rPr>
                <w:rFonts w:ascii="Arial" w:eastAsia="SimSun" w:hAnsi="Arial"/>
                <w:sz w:val="22"/>
                <w:szCs w:val="22"/>
                <w:lang w:bidi="en-US"/>
              </w:rPr>
            </w:pPr>
            <w:r w:rsidRPr="00A44236">
              <w:rPr>
                <w:rFonts w:ascii="Arial" w:eastAsia="SimSun" w:hAnsi="Arial"/>
                <w:sz w:val="22"/>
                <w:szCs w:val="22"/>
                <w:lang w:bidi="en-US"/>
              </w:rPr>
              <w:t>Convention related to the Status of Refugees</w:t>
            </w:r>
          </w:p>
        </w:tc>
      </w:tr>
      <w:tr w:rsidR="007F2115" w:rsidRPr="00A44236" w14:paraId="59531074" w14:textId="77777777" w:rsidTr="007A560B">
        <w:tc>
          <w:tcPr>
            <w:tcW w:w="2135" w:type="dxa"/>
            <w:vAlign w:val="center"/>
          </w:tcPr>
          <w:p w14:paraId="62E75C12" w14:textId="4EA3E5ED" w:rsidR="007F2115" w:rsidRPr="00A44236" w:rsidRDefault="008965EC" w:rsidP="003A7301">
            <w:pPr>
              <w:spacing w:line="360" w:lineRule="auto"/>
              <w:rPr>
                <w:rFonts w:ascii="Arial" w:eastAsia="SimSun" w:hAnsi="Arial"/>
                <w:sz w:val="22"/>
                <w:szCs w:val="22"/>
                <w:lang w:bidi="en-US"/>
              </w:rPr>
            </w:pPr>
            <w:r w:rsidRPr="00A44236">
              <w:rPr>
                <w:rFonts w:ascii="Arial" w:eastAsia="SimSun" w:hAnsi="Arial"/>
                <w:sz w:val="22"/>
                <w:szCs w:val="22"/>
                <w:lang w:bidi="en-US"/>
              </w:rPr>
              <w:t>2011</w:t>
            </w:r>
          </w:p>
        </w:tc>
        <w:tc>
          <w:tcPr>
            <w:tcW w:w="6931" w:type="dxa"/>
            <w:vAlign w:val="center"/>
          </w:tcPr>
          <w:p w14:paraId="60C3F9CD" w14:textId="572CC8C9" w:rsidR="007F2115" w:rsidRPr="00A44236" w:rsidRDefault="008965EC" w:rsidP="003A3EA2">
            <w:pPr>
              <w:spacing w:line="360" w:lineRule="auto"/>
              <w:rPr>
                <w:rFonts w:ascii="Arial" w:eastAsia="SimSun" w:hAnsi="Arial"/>
                <w:sz w:val="22"/>
                <w:szCs w:val="22"/>
                <w:lang w:bidi="en-US"/>
              </w:rPr>
            </w:pPr>
            <w:r w:rsidRPr="00A44236">
              <w:rPr>
                <w:rFonts w:ascii="Arial" w:eastAsia="SimSun" w:hAnsi="Arial"/>
                <w:sz w:val="22"/>
                <w:szCs w:val="22"/>
                <w:lang w:bidi="en-US"/>
              </w:rPr>
              <w:t>Arab Spring</w:t>
            </w:r>
          </w:p>
        </w:tc>
      </w:tr>
      <w:tr w:rsidR="004C3D00" w:rsidRPr="00A44236" w14:paraId="040BEF1D" w14:textId="77777777" w:rsidTr="007A560B">
        <w:tc>
          <w:tcPr>
            <w:tcW w:w="2135" w:type="dxa"/>
            <w:vAlign w:val="center"/>
          </w:tcPr>
          <w:p w14:paraId="03FFB8DE" w14:textId="5AC379F0" w:rsidR="004C3D00" w:rsidRPr="00A44236" w:rsidRDefault="004C3D00" w:rsidP="003A7301">
            <w:pPr>
              <w:spacing w:line="360" w:lineRule="auto"/>
              <w:rPr>
                <w:rFonts w:ascii="Arial" w:eastAsia="SimSun" w:hAnsi="Arial"/>
                <w:sz w:val="22"/>
                <w:szCs w:val="22"/>
                <w:lang w:bidi="en-US"/>
              </w:rPr>
            </w:pPr>
            <w:r w:rsidRPr="00A44236">
              <w:rPr>
                <w:rFonts w:ascii="Arial" w:eastAsia="SimSun" w:hAnsi="Arial"/>
                <w:sz w:val="22"/>
                <w:szCs w:val="22"/>
                <w:lang w:bidi="en-US"/>
              </w:rPr>
              <w:t>2013</w:t>
            </w:r>
          </w:p>
        </w:tc>
        <w:tc>
          <w:tcPr>
            <w:tcW w:w="6931" w:type="dxa"/>
            <w:vAlign w:val="center"/>
          </w:tcPr>
          <w:p w14:paraId="0463CF14" w14:textId="08BCDA25" w:rsidR="004C3D00" w:rsidRPr="00A44236" w:rsidRDefault="004C3D00" w:rsidP="008965EC">
            <w:pPr>
              <w:pStyle w:val="Normaalweb"/>
              <w:rPr>
                <w:rFonts w:ascii="Arial" w:hAnsi="Arial" w:cs="Arial"/>
                <w:sz w:val="22"/>
                <w:szCs w:val="22"/>
                <w:lang w:val="en-GB"/>
              </w:rPr>
            </w:pPr>
            <w:r w:rsidRPr="00A44236">
              <w:rPr>
                <w:rFonts w:ascii="Arial" w:hAnsi="Arial" w:cs="Arial"/>
                <w:sz w:val="22"/>
                <w:szCs w:val="22"/>
                <w:lang w:val="en-GB"/>
              </w:rPr>
              <w:t>Dublin III Regulation instated</w:t>
            </w:r>
          </w:p>
        </w:tc>
      </w:tr>
      <w:tr w:rsidR="007F2115" w:rsidRPr="00A44236" w14:paraId="51B45CA7" w14:textId="77777777" w:rsidTr="007A560B">
        <w:tc>
          <w:tcPr>
            <w:tcW w:w="2135" w:type="dxa"/>
            <w:vAlign w:val="center"/>
          </w:tcPr>
          <w:p w14:paraId="4BD118E6" w14:textId="1463E04E" w:rsidR="007F2115" w:rsidRPr="00A44236" w:rsidRDefault="008965EC" w:rsidP="003A7301">
            <w:pPr>
              <w:spacing w:line="360" w:lineRule="auto"/>
              <w:rPr>
                <w:rFonts w:ascii="Arial" w:eastAsia="SimSun" w:hAnsi="Arial"/>
                <w:sz w:val="22"/>
                <w:szCs w:val="22"/>
                <w:lang w:bidi="en-US"/>
              </w:rPr>
            </w:pPr>
            <w:r w:rsidRPr="00A44236">
              <w:rPr>
                <w:rFonts w:ascii="Arial" w:eastAsia="SimSun" w:hAnsi="Arial"/>
                <w:sz w:val="22"/>
                <w:szCs w:val="22"/>
                <w:lang w:bidi="en-US"/>
              </w:rPr>
              <w:t>2014</w:t>
            </w:r>
          </w:p>
        </w:tc>
        <w:tc>
          <w:tcPr>
            <w:tcW w:w="6931" w:type="dxa"/>
            <w:vAlign w:val="center"/>
          </w:tcPr>
          <w:p w14:paraId="2FB51A07" w14:textId="2D891FAA" w:rsidR="007F2115" w:rsidRPr="00A44236" w:rsidRDefault="008965EC" w:rsidP="008965EC">
            <w:pPr>
              <w:pStyle w:val="Normaalweb"/>
              <w:rPr>
                <w:rFonts w:ascii="Arial" w:hAnsi="Arial" w:cs="Arial"/>
                <w:lang w:val="en-GB"/>
              </w:rPr>
            </w:pPr>
            <w:r w:rsidRPr="00A44236">
              <w:rPr>
                <w:rFonts w:ascii="Arial" w:hAnsi="Arial" w:cs="Arial"/>
                <w:sz w:val="22"/>
                <w:szCs w:val="22"/>
                <w:lang w:val="en-GB"/>
              </w:rPr>
              <w:t xml:space="preserve">Syria becomes the main country for refugee applications in the EU </w:t>
            </w:r>
          </w:p>
        </w:tc>
      </w:tr>
      <w:tr w:rsidR="007F2115" w:rsidRPr="00A44236" w14:paraId="63FBA425" w14:textId="77777777" w:rsidTr="007A560B">
        <w:tc>
          <w:tcPr>
            <w:tcW w:w="2135" w:type="dxa"/>
            <w:vAlign w:val="center"/>
          </w:tcPr>
          <w:p w14:paraId="205157BC" w14:textId="77777777" w:rsidR="007F2115" w:rsidRPr="00A44236" w:rsidRDefault="007F2115" w:rsidP="003A7301">
            <w:pPr>
              <w:spacing w:line="360" w:lineRule="auto"/>
              <w:rPr>
                <w:rFonts w:ascii="Arial" w:eastAsia="SimSun" w:hAnsi="Arial"/>
                <w:sz w:val="22"/>
                <w:szCs w:val="22"/>
                <w:lang w:bidi="en-US"/>
              </w:rPr>
            </w:pPr>
          </w:p>
        </w:tc>
        <w:tc>
          <w:tcPr>
            <w:tcW w:w="6931" w:type="dxa"/>
            <w:vAlign w:val="center"/>
          </w:tcPr>
          <w:p w14:paraId="6B9F93F2" w14:textId="77777777" w:rsidR="007F2115" w:rsidRPr="00A44236" w:rsidRDefault="007F2115" w:rsidP="003A3EA2">
            <w:pPr>
              <w:spacing w:line="360" w:lineRule="auto"/>
              <w:rPr>
                <w:rFonts w:ascii="Arial" w:eastAsia="SimSun" w:hAnsi="Arial"/>
                <w:sz w:val="22"/>
                <w:szCs w:val="22"/>
                <w:lang w:bidi="en-US"/>
              </w:rPr>
            </w:pPr>
          </w:p>
        </w:tc>
      </w:tr>
    </w:tbl>
    <w:p w14:paraId="3DA4BA75" w14:textId="471C26ED" w:rsidR="00A125E5" w:rsidRPr="00A125E5" w:rsidRDefault="00A0503A" w:rsidP="00A125E5">
      <w:pPr>
        <w:pStyle w:val="SectionTitle"/>
        <w:rPr>
          <w:color w:val="800000"/>
          <w:lang w:val="en-GB"/>
        </w:rPr>
      </w:pPr>
      <w:r w:rsidRPr="00A44236">
        <w:rPr>
          <w:color w:val="800000"/>
          <w:lang w:val="en-GB"/>
        </w:rPr>
        <w:t xml:space="preserve">Relevant </w:t>
      </w:r>
      <w:r w:rsidR="0013591C">
        <w:rPr>
          <w:color w:val="800000"/>
          <w:lang w:val="en-GB"/>
        </w:rPr>
        <w:t>EU</w:t>
      </w:r>
      <w:r w:rsidRPr="00A44236">
        <w:rPr>
          <w:color w:val="800000"/>
          <w:lang w:val="en-GB"/>
        </w:rPr>
        <w:t xml:space="preserve"> Treaties and Events</w:t>
      </w:r>
    </w:p>
    <w:p w14:paraId="4C2A8222" w14:textId="4633526E" w:rsidR="00967556" w:rsidRPr="00967556" w:rsidRDefault="00967556" w:rsidP="00D10A49">
      <w:pPr>
        <w:pStyle w:val="Lijstalinea"/>
        <w:numPr>
          <w:ilvl w:val="0"/>
          <w:numId w:val="1"/>
        </w:numPr>
        <w:spacing w:before="120" w:after="240" w:line="360" w:lineRule="auto"/>
        <w:outlineLvl w:val="0"/>
        <w:rPr>
          <w:rFonts w:ascii="Arial" w:eastAsia="Times New Roman" w:hAnsi="Arial" w:cs="Arial"/>
          <w:bCs/>
          <w:color w:val="000000" w:themeColor="text1"/>
          <w:spacing w:val="15"/>
          <w:kern w:val="36"/>
          <w:sz w:val="22"/>
          <w:szCs w:val="22"/>
        </w:rPr>
      </w:pPr>
      <w:r>
        <w:rPr>
          <w:rFonts w:ascii="Arial" w:hAnsi="Arial"/>
          <w:color w:val="000000" w:themeColor="text1"/>
          <w:sz w:val="22"/>
          <w:szCs w:val="22"/>
        </w:rPr>
        <w:t>Dublin regulation, 2013, 604</w:t>
      </w:r>
    </w:p>
    <w:p w14:paraId="39EE11F1" w14:textId="08E620FB" w:rsidR="00967556" w:rsidRPr="00D10A49" w:rsidRDefault="00967556" w:rsidP="00D10A49">
      <w:pPr>
        <w:pStyle w:val="Lijstalinea"/>
        <w:numPr>
          <w:ilvl w:val="0"/>
          <w:numId w:val="1"/>
        </w:numPr>
        <w:spacing w:before="120" w:after="240" w:line="360" w:lineRule="auto"/>
        <w:outlineLvl w:val="0"/>
        <w:rPr>
          <w:rFonts w:ascii="Arial" w:eastAsia="Times New Roman" w:hAnsi="Arial" w:cs="Arial"/>
          <w:bCs/>
          <w:color w:val="000000" w:themeColor="text1"/>
          <w:spacing w:val="15"/>
          <w:kern w:val="36"/>
          <w:sz w:val="22"/>
          <w:szCs w:val="22"/>
        </w:rPr>
      </w:pPr>
      <w:r>
        <w:rPr>
          <w:rFonts w:ascii="Arial" w:hAnsi="Arial"/>
          <w:color w:val="000000" w:themeColor="text1"/>
          <w:sz w:val="22"/>
          <w:szCs w:val="22"/>
        </w:rPr>
        <w:t>The EU- Turkey refugee agreement</w:t>
      </w:r>
      <w:r w:rsidR="00D10A49">
        <w:rPr>
          <w:rFonts w:ascii="Arial" w:hAnsi="Arial"/>
          <w:color w:val="000000" w:themeColor="text1"/>
          <w:sz w:val="22"/>
          <w:szCs w:val="22"/>
        </w:rPr>
        <w:t>, 18</w:t>
      </w:r>
      <w:r w:rsidR="00D10A49" w:rsidRPr="00D10A49">
        <w:rPr>
          <w:rFonts w:ascii="Arial" w:hAnsi="Arial"/>
          <w:color w:val="000000" w:themeColor="text1"/>
          <w:sz w:val="22"/>
          <w:szCs w:val="22"/>
          <w:vertAlign w:val="superscript"/>
        </w:rPr>
        <w:t>th</w:t>
      </w:r>
      <w:r w:rsidR="00D10A49">
        <w:rPr>
          <w:rFonts w:ascii="Arial" w:hAnsi="Arial"/>
          <w:color w:val="000000" w:themeColor="text1"/>
          <w:sz w:val="22"/>
          <w:szCs w:val="22"/>
        </w:rPr>
        <w:t xml:space="preserve"> of March 2016</w:t>
      </w:r>
    </w:p>
    <w:p w14:paraId="6E81C353" w14:textId="2FDAC133" w:rsidR="00967556" w:rsidRPr="00D10A49" w:rsidRDefault="00D10A49" w:rsidP="00D10A49">
      <w:pPr>
        <w:pStyle w:val="Lijstalinea"/>
        <w:numPr>
          <w:ilvl w:val="0"/>
          <w:numId w:val="1"/>
        </w:numPr>
        <w:spacing w:before="120" w:after="240" w:line="360" w:lineRule="auto"/>
        <w:outlineLvl w:val="0"/>
        <w:rPr>
          <w:rFonts w:ascii="Arial" w:eastAsia="Times New Roman" w:hAnsi="Arial" w:cs="Arial"/>
          <w:bCs/>
          <w:color w:val="000000" w:themeColor="text1"/>
          <w:spacing w:val="15"/>
          <w:kern w:val="36"/>
          <w:sz w:val="22"/>
          <w:szCs w:val="22"/>
        </w:rPr>
      </w:pPr>
      <w:r>
        <w:rPr>
          <w:rFonts w:ascii="Arial" w:hAnsi="Arial"/>
          <w:color w:val="000000" w:themeColor="text1"/>
          <w:sz w:val="22"/>
          <w:szCs w:val="22"/>
        </w:rPr>
        <w:t>Dublin regulation, 2013, 604 The need to reform European migration policies, 26</w:t>
      </w:r>
      <w:r w:rsidRPr="00D10A49">
        <w:rPr>
          <w:rFonts w:ascii="Arial" w:hAnsi="Arial"/>
          <w:color w:val="000000" w:themeColor="text1"/>
          <w:sz w:val="22"/>
          <w:szCs w:val="22"/>
          <w:vertAlign w:val="superscript"/>
        </w:rPr>
        <w:t>th</w:t>
      </w:r>
      <w:r>
        <w:rPr>
          <w:rFonts w:ascii="Arial" w:hAnsi="Arial"/>
          <w:color w:val="000000" w:themeColor="text1"/>
          <w:sz w:val="22"/>
          <w:szCs w:val="22"/>
        </w:rPr>
        <w:t xml:space="preserve"> of January 2017, 2147</w:t>
      </w:r>
    </w:p>
    <w:p w14:paraId="721CA56E" w14:textId="26ADF4AD" w:rsidR="00A0503A" w:rsidRPr="00967556" w:rsidRDefault="00A0503A" w:rsidP="00967556">
      <w:pPr>
        <w:spacing w:before="120" w:after="240" w:line="264" w:lineRule="atLeast"/>
        <w:outlineLvl w:val="0"/>
        <w:rPr>
          <w:rFonts w:ascii="Arial" w:eastAsia="Times New Roman" w:hAnsi="Arial" w:cs="Arial"/>
          <w:bCs/>
          <w:color w:val="000000" w:themeColor="text1"/>
          <w:spacing w:val="15"/>
          <w:kern w:val="36"/>
          <w:sz w:val="22"/>
          <w:szCs w:val="22"/>
        </w:rPr>
      </w:pPr>
      <w:r w:rsidRPr="00967556">
        <w:rPr>
          <w:rFonts w:ascii="Arial" w:hAnsi="Arial"/>
          <w:b/>
          <w:color w:val="800000"/>
          <w:sz w:val="28"/>
          <w:szCs w:val="28"/>
        </w:rPr>
        <w:t>Previous Attempts to solve the Issue</w:t>
      </w:r>
    </w:p>
    <w:p w14:paraId="698139F0" w14:textId="78258568" w:rsidR="001D2B77" w:rsidRPr="005D4787" w:rsidRDefault="00A0503A" w:rsidP="00A0503A">
      <w:pPr>
        <w:spacing w:line="360" w:lineRule="auto"/>
        <w:rPr>
          <w:rFonts w:ascii="Arial" w:hAnsi="Arial"/>
          <w:color w:val="000000" w:themeColor="text1"/>
          <w:sz w:val="22"/>
          <w:szCs w:val="22"/>
        </w:rPr>
      </w:pPr>
      <w:r w:rsidRPr="00A44236">
        <w:rPr>
          <w:rFonts w:ascii="Arial" w:hAnsi="Arial"/>
          <w:color w:val="C32754"/>
          <w:sz w:val="22"/>
          <w:szCs w:val="22"/>
        </w:rPr>
        <w:tab/>
      </w:r>
      <w:r w:rsidR="001D2B77" w:rsidRPr="005D4787">
        <w:rPr>
          <w:rFonts w:ascii="Arial" w:hAnsi="Arial"/>
          <w:color w:val="000000" w:themeColor="text1"/>
          <w:sz w:val="22"/>
          <w:szCs w:val="22"/>
        </w:rPr>
        <w:t>There have been many attempts to tackle this issue in Europe with the Dublin regulation</w:t>
      </w:r>
      <w:r w:rsidR="007E12E9">
        <w:rPr>
          <w:rFonts w:ascii="Arial" w:hAnsi="Arial"/>
          <w:color w:val="000000" w:themeColor="text1"/>
          <w:sz w:val="22"/>
          <w:szCs w:val="22"/>
        </w:rPr>
        <w:t xml:space="preserve"> and the deal ‘one in, one out’ deal with Turkey</w:t>
      </w:r>
      <w:r w:rsidR="001D2B77" w:rsidRPr="005D4787">
        <w:rPr>
          <w:rFonts w:ascii="Arial" w:hAnsi="Arial"/>
          <w:color w:val="000000" w:themeColor="text1"/>
          <w:sz w:val="22"/>
          <w:szCs w:val="22"/>
        </w:rPr>
        <w:t xml:space="preserve"> be</w:t>
      </w:r>
      <w:r w:rsidR="00967556">
        <w:rPr>
          <w:rFonts w:ascii="Arial" w:hAnsi="Arial"/>
          <w:color w:val="000000" w:themeColor="text1"/>
          <w:sz w:val="22"/>
          <w:szCs w:val="22"/>
        </w:rPr>
        <w:t xml:space="preserve">ing the most prominent one. The </w:t>
      </w:r>
      <w:r w:rsidR="001D2B77" w:rsidRPr="005D4787">
        <w:rPr>
          <w:rFonts w:ascii="Arial" w:hAnsi="Arial"/>
          <w:color w:val="000000" w:themeColor="text1"/>
          <w:sz w:val="22"/>
          <w:szCs w:val="22"/>
        </w:rPr>
        <w:t xml:space="preserve">EU has taken a harder stance against the enormous mass of refugees they are able to take in. This resulted in a more complex network of human trafficking into and within Europe. Many housing possibilities for refugees have been used and due to the mass of refugees at this moment many nations are not able to rightly house refugees. Taking the refugees in vast amounts in has been the most prominent previous solution. </w:t>
      </w:r>
    </w:p>
    <w:p w14:paraId="2C15B1BC" w14:textId="77777777" w:rsidR="00A0503A" w:rsidRPr="00A44236" w:rsidRDefault="00A0503A" w:rsidP="00A0503A">
      <w:pPr>
        <w:spacing w:line="360" w:lineRule="auto"/>
        <w:rPr>
          <w:rFonts w:ascii="Arial" w:hAnsi="Arial"/>
          <w:color w:val="01D6D1"/>
          <w:sz w:val="22"/>
          <w:szCs w:val="22"/>
        </w:rPr>
      </w:pPr>
    </w:p>
    <w:p w14:paraId="5750565B" w14:textId="3A9364A9" w:rsidR="00A0503A" w:rsidRDefault="00A0503A" w:rsidP="00A0503A">
      <w:pPr>
        <w:pStyle w:val="SectionTitle"/>
        <w:rPr>
          <w:color w:val="800000"/>
          <w:lang w:val="en-GB"/>
        </w:rPr>
      </w:pPr>
      <w:r w:rsidRPr="00A44236">
        <w:rPr>
          <w:color w:val="800000"/>
          <w:lang w:val="en-GB"/>
        </w:rPr>
        <w:t>Possible Solutions</w:t>
      </w:r>
    </w:p>
    <w:p w14:paraId="4389710D" w14:textId="10389AFD" w:rsidR="000E1058" w:rsidRPr="005D4787" w:rsidRDefault="000E1058" w:rsidP="005D4787">
      <w:pPr>
        <w:pStyle w:val="SectionTitle"/>
        <w:ind w:firstLine="709"/>
        <w:rPr>
          <w:b w:val="0"/>
          <w:color w:val="000000" w:themeColor="text1"/>
          <w:sz w:val="22"/>
          <w:lang w:val="en-GB"/>
        </w:rPr>
      </w:pPr>
      <w:r w:rsidRPr="005D4787">
        <w:rPr>
          <w:b w:val="0"/>
          <w:color w:val="000000" w:themeColor="text1"/>
          <w:sz w:val="22"/>
          <w:lang w:val="en-GB"/>
        </w:rPr>
        <w:t xml:space="preserve">The first solution one could consider is to implement a quota on the amount of rehires a EU member states could house in good order. This would help with national unrest about the fact that some small villages are housing more refugees than their number of inhabitants. </w:t>
      </w:r>
    </w:p>
    <w:p w14:paraId="5E899743" w14:textId="2FEBEBAE" w:rsidR="00120D12" w:rsidRPr="005D4787" w:rsidRDefault="005D4787" w:rsidP="005D4787">
      <w:pPr>
        <w:pStyle w:val="SectionTitle"/>
        <w:ind w:firstLine="709"/>
        <w:rPr>
          <w:b w:val="0"/>
          <w:color w:val="000000" w:themeColor="text1"/>
          <w:sz w:val="22"/>
          <w:lang w:val="en-GB"/>
        </w:rPr>
      </w:pPr>
      <w:r w:rsidRPr="005D4787">
        <w:rPr>
          <w:b w:val="0"/>
          <w:color w:val="000000" w:themeColor="text1"/>
          <w:sz w:val="22"/>
          <w:lang w:val="en-GB"/>
        </w:rPr>
        <w:t>Furthermore,</w:t>
      </w:r>
      <w:r w:rsidR="000E1058" w:rsidRPr="005D4787">
        <w:rPr>
          <w:b w:val="0"/>
          <w:color w:val="000000" w:themeColor="text1"/>
          <w:sz w:val="22"/>
          <w:lang w:val="en-GB"/>
        </w:rPr>
        <w:t xml:space="preserve"> one could consider </w:t>
      </w:r>
      <w:r w:rsidR="00822116" w:rsidRPr="005D4787">
        <w:rPr>
          <w:b w:val="0"/>
          <w:color w:val="000000" w:themeColor="text1"/>
          <w:sz w:val="22"/>
          <w:lang w:val="en-GB"/>
        </w:rPr>
        <w:t>lobbying</w:t>
      </w:r>
      <w:r w:rsidR="000E1058" w:rsidRPr="005D4787">
        <w:rPr>
          <w:b w:val="0"/>
          <w:color w:val="000000" w:themeColor="text1"/>
          <w:sz w:val="22"/>
          <w:lang w:val="en-GB"/>
        </w:rPr>
        <w:t xml:space="preserve"> for a better distribution of the immigrants, seeing that the Dublin </w:t>
      </w:r>
      <w:r w:rsidRPr="005D4787">
        <w:rPr>
          <w:b w:val="0"/>
          <w:color w:val="000000" w:themeColor="text1"/>
          <w:sz w:val="22"/>
          <w:lang w:val="en-GB"/>
        </w:rPr>
        <w:t>Regulation</w:t>
      </w:r>
      <w:r w:rsidR="000E1058" w:rsidRPr="005D4787">
        <w:rPr>
          <w:b w:val="0"/>
          <w:color w:val="000000" w:themeColor="text1"/>
          <w:sz w:val="22"/>
          <w:lang w:val="en-GB"/>
        </w:rPr>
        <w:t xml:space="preserve"> indicates that refugees are to be hosted in the first nation </w:t>
      </w:r>
      <w:r w:rsidR="000E1058" w:rsidRPr="005D4787">
        <w:rPr>
          <w:b w:val="0"/>
          <w:color w:val="000000" w:themeColor="text1"/>
          <w:sz w:val="22"/>
          <w:lang w:val="en-GB"/>
        </w:rPr>
        <w:lastRenderedPageBreak/>
        <w:t xml:space="preserve">they </w:t>
      </w:r>
      <w:r w:rsidR="00120D12" w:rsidRPr="005D4787">
        <w:rPr>
          <w:b w:val="0"/>
          <w:color w:val="000000" w:themeColor="text1"/>
          <w:sz w:val="22"/>
          <w:lang w:val="en-GB"/>
        </w:rPr>
        <w:t xml:space="preserve">register them self. This will help with the fact that many coastal nations are overwhelmed with the </w:t>
      </w:r>
      <w:r w:rsidRPr="005D4787">
        <w:rPr>
          <w:b w:val="0"/>
          <w:color w:val="000000" w:themeColor="text1"/>
          <w:sz w:val="22"/>
          <w:lang w:val="en-GB"/>
        </w:rPr>
        <w:t>number</w:t>
      </w:r>
      <w:r w:rsidR="00120D12" w:rsidRPr="005D4787">
        <w:rPr>
          <w:b w:val="0"/>
          <w:color w:val="000000" w:themeColor="text1"/>
          <w:sz w:val="22"/>
          <w:lang w:val="en-GB"/>
        </w:rPr>
        <w:t xml:space="preserve"> of refugees report them self in their country. </w:t>
      </w:r>
    </w:p>
    <w:p w14:paraId="6B71DDA0" w14:textId="77CF88BD" w:rsidR="001D2B77" w:rsidRPr="005D4787" w:rsidRDefault="00120D12" w:rsidP="005D4787">
      <w:pPr>
        <w:pStyle w:val="SectionTitle"/>
        <w:ind w:firstLine="709"/>
        <w:rPr>
          <w:b w:val="0"/>
          <w:color w:val="000000" w:themeColor="text1"/>
          <w:sz w:val="22"/>
          <w:lang w:val="en-GB"/>
        </w:rPr>
      </w:pPr>
      <w:r w:rsidRPr="005D4787">
        <w:rPr>
          <w:b w:val="0"/>
          <w:color w:val="000000" w:themeColor="text1"/>
          <w:sz w:val="22"/>
          <w:lang w:val="en-GB"/>
        </w:rPr>
        <w:t xml:space="preserve">One could also look towards action against the human trafficking over the </w:t>
      </w:r>
      <w:r w:rsidR="005D4787" w:rsidRPr="005D4787">
        <w:rPr>
          <w:b w:val="0"/>
          <w:color w:val="000000" w:themeColor="text1"/>
          <w:sz w:val="22"/>
          <w:lang w:val="en-GB"/>
        </w:rPr>
        <w:t>Mediterranean Sea</w:t>
      </w:r>
      <w:r w:rsidRPr="005D4787">
        <w:rPr>
          <w:b w:val="0"/>
          <w:color w:val="000000" w:themeColor="text1"/>
          <w:sz w:val="22"/>
          <w:lang w:val="en-GB"/>
        </w:rPr>
        <w:t xml:space="preserve">. One would </w:t>
      </w:r>
      <w:r w:rsidR="005D4787" w:rsidRPr="005D4787">
        <w:rPr>
          <w:b w:val="0"/>
          <w:color w:val="000000" w:themeColor="text1"/>
          <w:sz w:val="22"/>
          <w:lang w:val="en-GB"/>
        </w:rPr>
        <w:t>need to seek help from Northern-A</w:t>
      </w:r>
      <w:r w:rsidRPr="005D4787">
        <w:rPr>
          <w:b w:val="0"/>
          <w:color w:val="000000" w:themeColor="text1"/>
          <w:sz w:val="22"/>
          <w:lang w:val="en-GB"/>
        </w:rPr>
        <w:t xml:space="preserve">frican nations to join forces against the human trafficking across this sea. This would tackle the root of the problem more than just only look at the consequences. </w:t>
      </w:r>
      <w:r w:rsidR="001D2B77" w:rsidRPr="005D4787">
        <w:rPr>
          <w:b w:val="0"/>
          <w:color w:val="000000" w:themeColor="text1"/>
          <w:sz w:val="22"/>
          <w:lang w:val="en-GB"/>
        </w:rPr>
        <w:t>One would also need to take into account the consequences this might have on the Northern-African nations and aid them with taking in refugees</w:t>
      </w:r>
    </w:p>
    <w:p w14:paraId="400DD1D3" w14:textId="677ABEA6" w:rsidR="00A0503A" w:rsidRPr="00A44236" w:rsidRDefault="007A560B" w:rsidP="00A0503A">
      <w:pPr>
        <w:spacing w:line="360" w:lineRule="auto"/>
        <w:rPr>
          <w:rFonts w:ascii="Arial" w:hAnsi="Arial"/>
          <w:sz w:val="22"/>
        </w:rPr>
      </w:pPr>
      <w:r>
        <w:rPr>
          <w:rFonts w:ascii="Arial" w:hAnsi="Arial"/>
          <w:sz w:val="22"/>
        </w:rPr>
        <w:tab/>
      </w:r>
    </w:p>
    <w:p w14:paraId="6D3773A6" w14:textId="77777777" w:rsidR="00A0503A" w:rsidRPr="00A44236" w:rsidRDefault="00A0503A" w:rsidP="00A0503A">
      <w:pPr>
        <w:spacing w:line="360" w:lineRule="auto"/>
        <w:rPr>
          <w:rFonts w:ascii="Arial" w:hAnsi="Arial"/>
          <w:sz w:val="22"/>
        </w:rPr>
      </w:pPr>
    </w:p>
    <w:p w14:paraId="035CAC02" w14:textId="77777777" w:rsidR="00A0503A" w:rsidRPr="00240A01" w:rsidRDefault="00A0503A" w:rsidP="00240A01">
      <w:pPr>
        <w:pStyle w:val="SectionTitle"/>
        <w:rPr>
          <w:rFonts w:cs="Arial"/>
          <w:color w:val="800000"/>
          <w:lang w:val="en-GB"/>
        </w:rPr>
      </w:pPr>
      <w:r w:rsidRPr="00240A01">
        <w:rPr>
          <w:rFonts w:cs="Arial"/>
          <w:color w:val="800000"/>
          <w:lang w:val="en-GB"/>
        </w:rPr>
        <w:t>Bibliography</w:t>
      </w:r>
    </w:p>
    <w:p w14:paraId="6038CCB8" w14:textId="49B94308" w:rsidR="00F11573" w:rsidRPr="004F356E" w:rsidRDefault="00F11573" w:rsidP="00240A01">
      <w:pPr>
        <w:pStyle w:val="Normaalweb"/>
        <w:shd w:val="clear" w:color="auto" w:fill="FFFFFF"/>
        <w:spacing w:line="360" w:lineRule="auto"/>
        <w:rPr>
          <w:rFonts w:ascii="Arial" w:hAnsi="Arial" w:cs="Arial"/>
          <w:sz w:val="22"/>
          <w:szCs w:val="22"/>
        </w:rPr>
      </w:pPr>
      <w:r w:rsidRPr="004F356E">
        <w:rPr>
          <w:rFonts w:ascii="Arial" w:hAnsi="Arial" w:cs="Arial"/>
          <w:sz w:val="22"/>
          <w:szCs w:val="22"/>
        </w:rPr>
        <w:t xml:space="preserve">(UNHCR), United. 2016. "UNHCR Syria Regional Refugee Response". </w:t>
      </w:r>
      <w:r w:rsidRPr="004F356E">
        <w:rPr>
          <w:rFonts w:ascii="Arial" w:hAnsi="Arial" w:cs="Arial"/>
          <w:i/>
          <w:iCs/>
          <w:sz w:val="22"/>
          <w:szCs w:val="22"/>
        </w:rPr>
        <w:t>UNHCR Syria Regional Refugee Response</w:t>
      </w:r>
      <w:r w:rsidRPr="004F356E">
        <w:rPr>
          <w:rFonts w:ascii="Arial" w:hAnsi="Arial" w:cs="Arial"/>
          <w:sz w:val="22"/>
          <w:szCs w:val="22"/>
        </w:rPr>
        <w:t xml:space="preserve">. </w:t>
      </w:r>
      <w:hyperlink r:id="rId10" w:history="1">
        <w:r w:rsidRPr="004F356E">
          <w:rPr>
            <w:rStyle w:val="Hyperlink"/>
            <w:rFonts w:ascii="Arial" w:hAnsi="Arial" w:cs="Arial"/>
            <w:sz w:val="22"/>
            <w:szCs w:val="22"/>
          </w:rPr>
          <w:t>http://data.unhcr.org/syrianrefugees/country.php?id=224</w:t>
        </w:r>
      </w:hyperlink>
      <w:r w:rsidRPr="004F356E">
        <w:rPr>
          <w:rFonts w:ascii="Arial" w:hAnsi="Arial" w:cs="Arial"/>
          <w:sz w:val="22"/>
          <w:szCs w:val="22"/>
        </w:rPr>
        <w:t>.</w:t>
      </w:r>
    </w:p>
    <w:p w14:paraId="59087C46" w14:textId="76F5AD88" w:rsidR="00696E26" w:rsidRPr="004F356E" w:rsidRDefault="00696E26" w:rsidP="00240A01">
      <w:pPr>
        <w:pStyle w:val="Normaalweb"/>
        <w:shd w:val="clear" w:color="auto" w:fill="FFFFFF"/>
        <w:spacing w:line="360" w:lineRule="auto"/>
        <w:rPr>
          <w:rFonts w:ascii="Arial" w:hAnsi="Arial" w:cs="Arial"/>
          <w:sz w:val="22"/>
          <w:szCs w:val="22"/>
        </w:rPr>
      </w:pPr>
      <w:r w:rsidRPr="004F356E">
        <w:rPr>
          <w:rFonts w:ascii="Arial" w:hAnsi="Arial" w:cs="Arial"/>
          <w:sz w:val="22"/>
          <w:szCs w:val="22"/>
        </w:rPr>
        <w:t xml:space="preserve">"Europe Refugee Crisis: Hungary Calls </w:t>
      </w:r>
      <w:proofErr w:type="gramStart"/>
      <w:r w:rsidRPr="004F356E">
        <w:rPr>
          <w:rFonts w:ascii="Arial" w:hAnsi="Arial" w:cs="Arial"/>
          <w:sz w:val="22"/>
          <w:szCs w:val="22"/>
        </w:rPr>
        <w:t>On</w:t>
      </w:r>
      <w:proofErr w:type="gramEnd"/>
      <w:r w:rsidRPr="004F356E">
        <w:rPr>
          <w:rFonts w:ascii="Arial" w:hAnsi="Arial" w:cs="Arial"/>
          <w:sz w:val="22"/>
          <w:szCs w:val="22"/>
        </w:rPr>
        <w:t xml:space="preserve"> EU For $3.4B Financial Aid Package To Syria's Neighbors". 2015. </w:t>
      </w:r>
      <w:r w:rsidRPr="004F356E">
        <w:rPr>
          <w:rFonts w:ascii="Arial" w:hAnsi="Arial" w:cs="Arial"/>
          <w:i/>
          <w:iCs/>
          <w:sz w:val="22"/>
          <w:szCs w:val="22"/>
        </w:rPr>
        <w:t>International Business Times</w:t>
      </w:r>
      <w:r w:rsidRPr="004F356E">
        <w:rPr>
          <w:rFonts w:ascii="Arial" w:hAnsi="Arial" w:cs="Arial"/>
          <w:sz w:val="22"/>
          <w:szCs w:val="22"/>
        </w:rPr>
        <w:t xml:space="preserve">. </w:t>
      </w:r>
      <w:hyperlink r:id="rId11" w:history="1">
        <w:r w:rsidRPr="004F356E">
          <w:rPr>
            <w:rStyle w:val="Hyperlink"/>
            <w:rFonts w:ascii="Arial" w:hAnsi="Arial" w:cs="Arial"/>
            <w:sz w:val="22"/>
            <w:szCs w:val="22"/>
          </w:rPr>
          <w:t>http://www.ibtimes.com/europe-refugee-crisis-hungary-calls-eu-34b-financial-aid-package-syrias-neighbors-2094021</w:t>
        </w:r>
      </w:hyperlink>
      <w:r w:rsidRPr="004F356E">
        <w:rPr>
          <w:rFonts w:ascii="Arial" w:hAnsi="Arial" w:cs="Arial"/>
          <w:sz w:val="22"/>
          <w:szCs w:val="22"/>
        </w:rPr>
        <w:t>.</w:t>
      </w:r>
    </w:p>
    <w:p w14:paraId="5AA6CF50" w14:textId="0818AD85" w:rsidR="00696E26" w:rsidRPr="004F356E" w:rsidRDefault="00696E26" w:rsidP="00240A01">
      <w:pPr>
        <w:pStyle w:val="Normaalweb"/>
        <w:shd w:val="clear" w:color="auto" w:fill="FFFFFF"/>
        <w:spacing w:line="360" w:lineRule="auto"/>
        <w:rPr>
          <w:rFonts w:ascii="Arial" w:hAnsi="Arial" w:cs="Arial"/>
          <w:sz w:val="22"/>
          <w:szCs w:val="22"/>
        </w:rPr>
      </w:pPr>
      <w:r w:rsidRPr="004F356E">
        <w:rPr>
          <w:rFonts w:ascii="Arial" w:hAnsi="Arial" w:cs="Arial"/>
          <w:sz w:val="22"/>
          <w:szCs w:val="22"/>
        </w:rPr>
        <w:t xml:space="preserve">"The Challenge </w:t>
      </w:r>
      <w:proofErr w:type="gramStart"/>
      <w:r w:rsidRPr="004F356E">
        <w:rPr>
          <w:rFonts w:ascii="Arial" w:hAnsi="Arial" w:cs="Arial"/>
          <w:sz w:val="22"/>
          <w:szCs w:val="22"/>
        </w:rPr>
        <w:t>Of</w:t>
      </w:r>
      <w:proofErr w:type="gramEnd"/>
      <w:r w:rsidRPr="004F356E">
        <w:rPr>
          <w:rFonts w:ascii="Arial" w:hAnsi="Arial" w:cs="Arial"/>
          <w:sz w:val="22"/>
          <w:szCs w:val="22"/>
        </w:rPr>
        <w:t xml:space="preserve"> The Syrian Refugee Response". 2016. </w:t>
      </w:r>
      <w:r w:rsidRPr="004F356E">
        <w:rPr>
          <w:rFonts w:ascii="Arial" w:hAnsi="Arial" w:cs="Arial"/>
          <w:i/>
          <w:iCs/>
          <w:sz w:val="22"/>
          <w:szCs w:val="22"/>
        </w:rPr>
        <w:t>US News &amp; World Report</w:t>
      </w:r>
      <w:r w:rsidRPr="004F356E">
        <w:rPr>
          <w:rFonts w:ascii="Arial" w:hAnsi="Arial" w:cs="Arial"/>
          <w:sz w:val="22"/>
          <w:szCs w:val="22"/>
        </w:rPr>
        <w:t xml:space="preserve">. </w:t>
      </w:r>
      <w:hyperlink r:id="rId12" w:history="1">
        <w:r w:rsidRPr="004F356E">
          <w:rPr>
            <w:rStyle w:val="Hyperlink"/>
            <w:rFonts w:ascii="Arial" w:hAnsi="Arial" w:cs="Arial"/>
            <w:sz w:val="22"/>
            <w:szCs w:val="22"/>
          </w:rPr>
          <w:t>http://www.usnews.com/news/articles/2015/01/09/syrian-refugee-crisis-challenges-international-aid-organizations</w:t>
        </w:r>
      </w:hyperlink>
      <w:r w:rsidRPr="004F356E">
        <w:rPr>
          <w:rFonts w:ascii="Arial" w:hAnsi="Arial" w:cs="Arial"/>
          <w:sz w:val="22"/>
          <w:szCs w:val="22"/>
        </w:rPr>
        <w:t>.</w:t>
      </w:r>
    </w:p>
    <w:p w14:paraId="2C80A960" w14:textId="171C0B1D" w:rsidR="00696E26" w:rsidRPr="004F356E" w:rsidRDefault="00696E26" w:rsidP="00240A01">
      <w:pPr>
        <w:pStyle w:val="Normaalweb"/>
        <w:shd w:val="clear" w:color="auto" w:fill="FFFFFF"/>
        <w:spacing w:line="360" w:lineRule="auto"/>
        <w:rPr>
          <w:rFonts w:ascii="Arial" w:hAnsi="Arial" w:cs="Arial"/>
          <w:sz w:val="22"/>
          <w:szCs w:val="22"/>
        </w:rPr>
      </w:pPr>
      <w:r w:rsidRPr="004F356E">
        <w:rPr>
          <w:rFonts w:ascii="Arial" w:hAnsi="Arial" w:cs="Arial"/>
          <w:sz w:val="22"/>
          <w:szCs w:val="22"/>
        </w:rPr>
        <w:t xml:space="preserve">"What Kind </w:t>
      </w:r>
      <w:proofErr w:type="gramStart"/>
      <w:r w:rsidRPr="004F356E">
        <w:rPr>
          <w:rFonts w:ascii="Arial" w:hAnsi="Arial" w:cs="Arial"/>
          <w:sz w:val="22"/>
          <w:szCs w:val="22"/>
        </w:rPr>
        <w:t>Of</w:t>
      </w:r>
      <w:proofErr w:type="gramEnd"/>
      <w:r w:rsidRPr="004F356E">
        <w:rPr>
          <w:rFonts w:ascii="Arial" w:hAnsi="Arial" w:cs="Arial"/>
          <w:sz w:val="22"/>
          <w:szCs w:val="22"/>
        </w:rPr>
        <w:t xml:space="preserve"> Support Do Government-Assisted Refugees Get?". 2016. </w:t>
      </w:r>
      <w:r w:rsidRPr="004F356E">
        <w:rPr>
          <w:rFonts w:ascii="Arial" w:hAnsi="Arial" w:cs="Arial"/>
          <w:i/>
          <w:iCs/>
          <w:sz w:val="22"/>
          <w:szCs w:val="22"/>
        </w:rPr>
        <w:t>Cic.Gc.Ca</w:t>
      </w:r>
      <w:r w:rsidRPr="004F356E">
        <w:rPr>
          <w:rFonts w:ascii="Arial" w:hAnsi="Arial" w:cs="Arial"/>
          <w:sz w:val="22"/>
          <w:szCs w:val="22"/>
        </w:rPr>
        <w:t xml:space="preserve">. </w:t>
      </w:r>
      <w:hyperlink r:id="rId13" w:history="1">
        <w:r w:rsidRPr="004F356E">
          <w:rPr>
            <w:rStyle w:val="Hyperlink"/>
            <w:rFonts w:ascii="Arial" w:hAnsi="Arial" w:cs="Arial"/>
            <w:sz w:val="22"/>
            <w:szCs w:val="22"/>
          </w:rPr>
          <w:t>http://www.cic.gc.ca/english/helpcentre/answer.asp?qnum=098&amp;top=11</w:t>
        </w:r>
      </w:hyperlink>
      <w:r w:rsidRPr="004F356E">
        <w:rPr>
          <w:rFonts w:ascii="Arial" w:hAnsi="Arial" w:cs="Arial"/>
          <w:sz w:val="22"/>
          <w:szCs w:val="22"/>
        </w:rPr>
        <w:t>.</w:t>
      </w:r>
    </w:p>
    <w:p w14:paraId="3DC0BD41" w14:textId="028CAD64" w:rsidR="00A0503A" w:rsidRPr="004F356E" w:rsidRDefault="00696E26" w:rsidP="00240A01">
      <w:pPr>
        <w:pStyle w:val="Normaalweb"/>
        <w:shd w:val="clear" w:color="auto" w:fill="FFFFFF"/>
        <w:spacing w:line="360" w:lineRule="auto"/>
        <w:rPr>
          <w:rFonts w:ascii="Arial" w:hAnsi="Arial" w:cs="Arial"/>
          <w:sz w:val="22"/>
          <w:szCs w:val="22"/>
          <w:lang w:val="nl-NL"/>
        </w:rPr>
      </w:pPr>
      <w:r w:rsidRPr="004F356E">
        <w:rPr>
          <w:rFonts w:ascii="Arial" w:hAnsi="Arial" w:cs="Arial"/>
          <w:sz w:val="22"/>
          <w:szCs w:val="22"/>
        </w:rPr>
        <w:t xml:space="preserve">"European Commission - PRESS RELEASES - Press Release - EU Support </w:t>
      </w:r>
      <w:proofErr w:type="gramStart"/>
      <w:r w:rsidRPr="004F356E">
        <w:rPr>
          <w:rFonts w:ascii="Arial" w:hAnsi="Arial" w:cs="Arial"/>
          <w:sz w:val="22"/>
          <w:szCs w:val="22"/>
        </w:rPr>
        <w:t>In</w:t>
      </w:r>
      <w:proofErr w:type="gramEnd"/>
      <w:r w:rsidRPr="004F356E">
        <w:rPr>
          <w:rFonts w:ascii="Arial" w:hAnsi="Arial" w:cs="Arial"/>
          <w:sz w:val="22"/>
          <w:szCs w:val="22"/>
        </w:rPr>
        <w:t xml:space="preserve"> Response To The Syrian Crisis". </w:t>
      </w:r>
      <w:r w:rsidRPr="004F356E">
        <w:rPr>
          <w:rFonts w:ascii="Arial" w:hAnsi="Arial" w:cs="Arial"/>
          <w:sz w:val="22"/>
          <w:szCs w:val="22"/>
          <w:lang w:val="nl-NL"/>
        </w:rPr>
        <w:t xml:space="preserve">2016. </w:t>
      </w:r>
      <w:proofErr w:type="spellStart"/>
      <w:r w:rsidRPr="004F356E">
        <w:rPr>
          <w:rFonts w:ascii="Arial" w:hAnsi="Arial" w:cs="Arial"/>
          <w:i/>
          <w:iCs/>
          <w:sz w:val="22"/>
          <w:szCs w:val="22"/>
          <w:lang w:val="nl-NL"/>
        </w:rPr>
        <w:t>Europa.Eu</w:t>
      </w:r>
      <w:proofErr w:type="spellEnd"/>
      <w:r w:rsidRPr="004F356E">
        <w:rPr>
          <w:rFonts w:ascii="Arial" w:hAnsi="Arial" w:cs="Arial"/>
          <w:sz w:val="22"/>
          <w:szCs w:val="22"/>
          <w:lang w:val="nl-NL"/>
        </w:rPr>
        <w:t xml:space="preserve">. </w:t>
      </w:r>
      <w:hyperlink r:id="rId14" w:history="1">
        <w:r w:rsidRPr="004F356E">
          <w:rPr>
            <w:rStyle w:val="Hyperlink"/>
            <w:rFonts w:ascii="Arial" w:hAnsi="Arial" w:cs="Arial"/>
            <w:sz w:val="22"/>
            <w:szCs w:val="22"/>
            <w:lang w:val="nl-NL"/>
          </w:rPr>
          <w:t>http://europa.eu/rapid/press-release_MEMO-16-222_en.htm</w:t>
        </w:r>
      </w:hyperlink>
      <w:r w:rsidRPr="004F356E">
        <w:rPr>
          <w:rFonts w:ascii="Arial" w:hAnsi="Arial" w:cs="Arial"/>
          <w:sz w:val="22"/>
          <w:szCs w:val="22"/>
          <w:lang w:val="nl-NL"/>
        </w:rPr>
        <w:t>.</w:t>
      </w:r>
    </w:p>
    <w:p w14:paraId="3A05B533" w14:textId="7734DC2C" w:rsidR="00192680" w:rsidRPr="004F356E" w:rsidRDefault="00E759A1" w:rsidP="00240A01">
      <w:pPr>
        <w:pStyle w:val="Normaalweb"/>
        <w:shd w:val="clear" w:color="auto" w:fill="FFFFFF"/>
        <w:spacing w:line="360" w:lineRule="auto"/>
        <w:rPr>
          <w:rFonts w:ascii="Arial" w:hAnsi="Arial" w:cs="Arial"/>
          <w:sz w:val="22"/>
          <w:szCs w:val="22"/>
        </w:rPr>
      </w:pPr>
      <w:r w:rsidRPr="004F356E">
        <w:rPr>
          <w:rFonts w:ascii="Arial" w:hAnsi="Arial" w:cs="Arial"/>
          <w:sz w:val="22"/>
          <w:szCs w:val="22"/>
        </w:rPr>
        <w:t xml:space="preserve">"Funding </w:t>
      </w:r>
      <w:proofErr w:type="gramStart"/>
      <w:r w:rsidRPr="004F356E">
        <w:rPr>
          <w:rFonts w:ascii="Arial" w:hAnsi="Arial" w:cs="Arial"/>
          <w:sz w:val="22"/>
          <w:szCs w:val="22"/>
        </w:rPr>
        <w:t>To</w:t>
      </w:r>
      <w:proofErr w:type="gramEnd"/>
      <w:r w:rsidRPr="004F356E">
        <w:rPr>
          <w:rFonts w:ascii="Arial" w:hAnsi="Arial" w:cs="Arial"/>
          <w:sz w:val="22"/>
          <w:szCs w:val="22"/>
        </w:rPr>
        <w:t xml:space="preserve"> Syrian Crisis 2016". 2016. </w:t>
      </w:r>
      <w:r w:rsidRPr="004F356E">
        <w:rPr>
          <w:rFonts w:ascii="Arial" w:hAnsi="Arial" w:cs="Arial"/>
          <w:i/>
          <w:iCs/>
          <w:sz w:val="22"/>
          <w:szCs w:val="22"/>
        </w:rPr>
        <w:t>Fts.Unocha.Org</w:t>
      </w:r>
      <w:r w:rsidRPr="004F356E">
        <w:rPr>
          <w:rFonts w:ascii="Arial" w:hAnsi="Arial" w:cs="Arial"/>
          <w:sz w:val="22"/>
          <w:szCs w:val="22"/>
        </w:rPr>
        <w:t xml:space="preserve">. </w:t>
      </w:r>
      <w:hyperlink r:id="rId15" w:history="1">
        <w:r w:rsidRPr="004F356E">
          <w:rPr>
            <w:rStyle w:val="Hyperlink"/>
            <w:rFonts w:ascii="Arial" w:hAnsi="Arial" w:cs="Arial"/>
            <w:sz w:val="22"/>
            <w:szCs w:val="22"/>
          </w:rPr>
          <w:t>https://fts.unocha.org/pageloader.aspx?page=special-syriancrisis</w:t>
        </w:r>
      </w:hyperlink>
      <w:r w:rsidRPr="004F356E">
        <w:rPr>
          <w:rFonts w:ascii="Arial" w:hAnsi="Arial" w:cs="Arial"/>
          <w:sz w:val="22"/>
          <w:szCs w:val="22"/>
        </w:rPr>
        <w:t>.</w:t>
      </w:r>
    </w:p>
    <w:p w14:paraId="6C35B23A" w14:textId="6ABE5967" w:rsidR="00E759A1" w:rsidRPr="004F356E" w:rsidRDefault="00E759A1" w:rsidP="00240A01">
      <w:pPr>
        <w:pStyle w:val="Normaalweb"/>
        <w:shd w:val="clear" w:color="auto" w:fill="FFFFFF"/>
        <w:spacing w:line="360" w:lineRule="auto"/>
        <w:rPr>
          <w:rFonts w:ascii="Arial" w:hAnsi="Arial" w:cs="Arial"/>
          <w:sz w:val="22"/>
          <w:szCs w:val="22"/>
          <w:u w:val="single"/>
        </w:rPr>
      </w:pPr>
      <w:r w:rsidRPr="004F356E">
        <w:rPr>
          <w:rFonts w:ascii="Arial" w:hAnsi="Arial" w:cs="Arial"/>
          <w:sz w:val="22"/>
          <w:szCs w:val="22"/>
        </w:rPr>
        <w:t xml:space="preserve">"What You Need </w:t>
      </w:r>
      <w:proofErr w:type="gramStart"/>
      <w:r w:rsidRPr="004F356E">
        <w:rPr>
          <w:rFonts w:ascii="Arial" w:hAnsi="Arial" w:cs="Arial"/>
          <w:sz w:val="22"/>
          <w:szCs w:val="22"/>
        </w:rPr>
        <w:t>To</w:t>
      </w:r>
      <w:proofErr w:type="gramEnd"/>
      <w:r w:rsidRPr="004F356E">
        <w:rPr>
          <w:rFonts w:ascii="Arial" w:hAnsi="Arial" w:cs="Arial"/>
          <w:sz w:val="22"/>
          <w:szCs w:val="22"/>
        </w:rPr>
        <w:t xml:space="preserve"> Know About The Syrian Refugee Crisis And What The U.S. Is Doing </w:t>
      </w:r>
      <w:proofErr w:type="gramStart"/>
      <w:r w:rsidRPr="004F356E">
        <w:rPr>
          <w:rFonts w:ascii="Arial" w:hAnsi="Arial" w:cs="Arial"/>
          <w:sz w:val="22"/>
          <w:szCs w:val="22"/>
        </w:rPr>
        <w:t>To</w:t>
      </w:r>
      <w:proofErr w:type="gramEnd"/>
      <w:r w:rsidRPr="004F356E">
        <w:rPr>
          <w:rFonts w:ascii="Arial" w:hAnsi="Arial" w:cs="Arial"/>
          <w:sz w:val="22"/>
          <w:szCs w:val="22"/>
        </w:rPr>
        <w:t xml:space="preserve"> Help". 2015. </w:t>
      </w:r>
      <w:r w:rsidRPr="004F356E">
        <w:rPr>
          <w:rFonts w:ascii="Arial" w:hAnsi="Arial" w:cs="Arial"/>
          <w:i/>
          <w:iCs/>
          <w:sz w:val="22"/>
          <w:szCs w:val="22"/>
        </w:rPr>
        <w:t>Whitehouse.Gov</w:t>
      </w:r>
      <w:r w:rsidRPr="004F356E">
        <w:rPr>
          <w:rFonts w:ascii="Arial" w:hAnsi="Arial" w:cs="Arial"/>
          <w:sz w:val="22"/>
          <w:szCs w:val="22"/>
        </w:rPr>
        <w:t xml:space="preserve">. </w:t>
      </w:r>
      <w:r w:rsidRPr="004F356E">
        <w:rPr>
          <w:rFonts w:ascii="Arial" w:hAnsi="Arial" w:cs="Arial"/>
          <w:color w:val="0000FF"/>
          <w:sz w:val="22"/>
          <w:szCs w:val="22"/>
          <w:u w:val="single"/>
        </w:rPr>
        <w:t>https://www.whitehouse.gov/blog/2015/09/15/what-you- need-know-about-</w:t>
      </w:r>
      <w:proofErr w:type="spellStart"/>
      <w:r w:rsidRPr="004F356E">
        <w:rPr>
          <w:rFonts w:ascii="Arial" w:hAnsi="Arial" w:cs="Arial"/>
          <w:color w:val="0000FF"/>
          <w:sz w:val="22"/>
          <w:szCs w:val="22"/>
          <w:u w:val="single"/>
        </w:rPr>
        <w:t>syrian</w:t>
      </w:r>
      <w:proofErr w:type="spellEnd"/>
      <w:r w:rsidRPr="004F356E">
        <w:rPr>
          <w:rFonts w:ascii="Arial" w:hAnsi="Arial" w:cs="Arial"/>
          <w:color w:val="0000FF"/>
          <w:sz w:val="22"/>
          <w:szCs w:val="22"/>
          <w:u w:val="single"/>
        </w:rPr>
        <w:t>-refugee-crisis-and-what-us-doing-help</w:t>
      </w:r>
      <w:r w:rsidRPr="004F356E">
        <w:rPr>
          <w:rFonts w:ascii="Arial" w:hAnsi="Arial" w:cs="Arial"/>
          <w:sz w:val="22"/>
          <w:szCs w:val="22"/>
          <w:u w:val="single"/>
        </w:rPr>
        <w:t>.</w:t>
      </w:r>
    </w:p>
    <w:p w14:paraId="147607FF" w14:textId="7621D2B1" w:rsidR="00C81039" w:rsidRPr="004F356E" w:rsidRDefault="00C81039" w:rsidP="00240A01">
      <w:pPr>
        <w:spacing w:line="360" w:lineRule="auto"/>
        <w:rPr>
          <w:rFonts w:ascii="Arial" w:eastAsia="Times New Roman" w:hAnsi="Arial" w:cs="Arial"/>
          <w:color w:val="333333"/>
          <w:sz w:val="22"/>
          <w:szCs w:val="22"/>
          <w:shd w:val="clear" w:color="auto" w:fill="FFFFFF"/>
          <w:lang w:val="en-US" w:eastAsia="en-US"/>
        </w:rPr>
      </w:pPr>
      <w:r w:rsidRPr="004F356E">
        <w:rPr>
          <w:rFonts w:ascii="Arial" w:eastAsia="Times New Roman" w:hAnsi="Arial" w:cs="Arial"/>
          <w:color w:val="333333"/>
          <w:sz w:val="22"/>
          <w:szCs w:val="22"/>
          <w:shd w:val="clear" w:color="auto" w:fill="FFFFFF"/>
          <w:lang w:val="en-US" w:eastAsia="en-US"/>
        </w:rPr>
        <w:lastRenderedPageBreak/>
        <w:t>Henley, Jon. “What Is the Current State of the Migration Crisis in Europe?” </w:t>
      </w:r>
      <w:r w:rsidRPr="004F356E">
        <w:rPr>
          <w:rFonts w:ascii="Arial" w:eastAsia="Times New Roman" w:hAnsi="Arial" w:cs="Arial"/>
          <w:i/>
          <w:iCs/>
          <w:color w:val="333333"/>
          <w:sz w:val="22"/>
          <w:szCs w:val="22"/>
          <w:lang w:val="en-US" w:eastAsia="en-US"/>
        </w:rPr>
        <w:t>The Guardian</w:t>
      </w:r>
      <w:r w:rsidRPr="004F356E">
        <w:rPr>
          <w:rFonts w:ascii="Arial" w:eastAsia="Times New Roman" w:hAnsi="Arial" w:cs="Arial"/>
          <w:color w:val="333333"/>
          <w:sz w:val="22"/>
          <w:szCs w:val="22"/>
          <w:shd w:val="clear" w:color="auto" w:fill="FFFFFF"/>
          <w:lang w:val="en-US" w:eastAsia="en-US"/>
        </w:rPr>
        <w:t xml:space="preserve">, Guardian News and Media, 21 Nov. 2018, </w:t>
      </w:r>
      <w:hyperlink r:id="rId16" w:history="1">
        <w:r w:rsidR="005E34B2" w:rsidRPr="004F356E">
          <w:rPr>
            <w:rStyle w:val="Hyperlink"/>
            <w:rFonts w:ascii="Arial" w:eastAsia="Times New Roman" w:hAnsi="Arial" w:cs="Arial"/>
            <w:sz w:val="22"/>
            <w:szCs w:val="22"/>
            <w:shd w:val="clear" w:color="auto" w:fill="FFFFFF"/>
            <w:lang w:val="en-US" w:eastAsia="en-US"/>
          </w:rPr>
          <w:t>www.theguardian.com/world/2018/jun/15/what-current-scale-migration-crisis-europe-future-outlook</w:t>
        </w:r>
      </w:hyperlink>
      <w:r w:rsidRPr="004F356E">
        <w:rPr>
          <w:rFonts w:ascii="Arial" w:eastAsia="Times New Roman" w:hAnsi="Arial" w:cs="Arial"/>
          <w:color w:val="333333"/>
          <w:sz w:val="22"/>
          <w:szCs w:val="22"/>
          <w:shd w:val="clear" w:color="auto" w:fill="FFFFFF"/>
          <w:lang w:val="en-US" w:eastAsia="en-US"/>
        </w:rPr>
        <w:t>.</w:t>
      </w:r>
    </w:p>
    <w:p w14:paraId="35A14456" w14:textId="0A9CCDBC" w:rsidR="00C81039" w:rsidRPr="004F356E" w:rsidRDefault="00C81039" w:rsidP="00240A01">
      <w:pPr>
        <w:spacing w:line="360" w:lineRule="auto"/>
        <w:rPr>
          <w:rFonts w:ascii="Arial" w:eastAsia="Times New Roman" w:hAnsi="Arial" w:cs="Arial"/>
          <w:color w:val="333333"/>
          <w:sz w:val="22"/>
          <w:szCs w:val="22"/>
          <w:shd w:val="clear" w:color="auto" w:fill="FFFFFF"/>
          <w:lang w:val="en-US" w:eastAsia="en-US"/>
        </w:rPr>
      </w:pPr>
      <w:r w:rsidRPr="004F356E">
        <w:rPr>
          <w:rFonts w:ascii="Arial" w:eastAsia="Times New Roman" w:hAnsi="Arial" w:cs="Arial"/>
          <w:sz w:val="22"/>
          <w:szCs w:val="22"/>
          <w:lang w:val="en-US" w:eastAsia="en-US"/>
        </w:rPr>
        <w:br/>
      </w:r>
      <w:r w:rsidRPr="004F356E">
        <w:rPr>
          <w:rFonts w:ascii="Arial" w:eastAsia="Times New Roman" w:hAnsi="Arial" w:cs="Arial"/>
          <w:color w:val="333333"/>
          <w:sz w:val="22"/>
          <w:szCs w:val="22"/>
          <w:shd w:val="clear" w:color="auto" w:fill="FFFFFF"/>
          <w:lang w:val="en-US" w:eastAsia="en-US"/>
        </w:rPr>
        <w:t>Maclean, Ruth. “EU's New Refugee Policy under Fire as Children Stuck in Limbo in Niger | Ruth Maclean.” </w:t>
      </w:r>
      <w:r w:rsidRPr="004F356E">
        <w:rPr>
          <w:rFonts w:ascii="Arial" w:eastAsia="Times New Roman" w:hAnsi="Arial" w:cs="Arial"/>
          <w:i/>
          <w:iCs/>
          <w:color w:val="333333"/>
          <w:sz w:val="22"/>
          <w:szCs w:val="22"/>
          <w:lang w:val="en-US" w:eastAsia="en-US"/>
        </w:rPr>
        <w:t>The Guardian</w:t>
      </w:r>
      <w:r w:rsidRPr="004F356E">
        <w:rPr>
          <w:rFonts w:ascii="Arial" w:eastAsia="Times New Roman" w:hAnsi="Arial" w:cs="Arial"/>
          <w:color w:val="333333"/>
          <w:sz w:val="22"/>
          <w:szCs w:val="22"/>
          <w:shd w:val="clear" w:color="auto" w:fill="FFFFFF"/>
          <w:lang w:val="en-US" w:eastAsia="en-US"/>
        </w:rPr>
        <w:t xml:space="preserve">, Guardian News and Media, 1 July 2018, </w:t>
      </w:r>
      <w:hyperlink r:id="rId17" w:history="1">
        <w:r w:rsidR="005E34B2" w:rsidRPr="004F356E">
          <w:rPr>
            <w:rStyle w:val="Hyperlink"/>
            <w:rFonts w:ascii="Arial" w:eastAsia="Times New Roman" w:hAnsi="Arial" w:cs="Arial"/>
            <w:sz w:val="22"/>
            <w:szCs w:val="22"/>
            <w:shd w:val="clear" w:color="auto" w:fill="FFFFFF"/>
            <w:lang w:val="en-US" w:eastAsia="en-US"/>
          </w:rPr>
          <w:t>www.theguardian.com/world/2018/jul/01/refugees-niger-africa-eu-summit-border-policy-migrant-children</w:t>
        </w:r>
      </w:hyperlink>
      <w:r w:rsidRPr="004F356E">
        <w:rPr>
          <w:rFonts w:ascii="Arial" w:eastAsia="Times New Roman" w:hAnsi="Arial" w:cs="Arial"/>
          <w:color w:val="333333"/>
          <w:sz w:val="22"/>
          <w:szCs w:val="22"/>
          <w:shd w:val="clear" w:color="auto" w:fill="FFFFFF"/>
          <w:lang w:val="en-US" w:eastAsia="en-US"/>
        </w:rPr>
        <w:t>.</w:t>
      </w:r>
    </w:p>
    <w:p w14:paraId="03130DED" w14:textId="77777777" w:rsidR="005E34B2" w:rsidRPr="004F356E" w:rsidRDefault="005E34B2" w:rsidP="00240A01">
      <w:pPr>
        <w:spacing w:line="360" w:lineRule="auto"/>
        <w:rPr>
          <w:rFonts w:ascii="Arial" w:eastAsia="Times New Roman" w:hAnsi="Arial" w:cs="Arial"/>
          <w:sz w:val="22"/>
          <w:szCs w:val="22"/>
          <w:lang w:val="en-US" w:eastAsia="en-US"/>
        </w:rPr>
      </w:pPr>
    </w:p>
    <w:p w14:paraId="2378BFFA" w14:textId="72AF5930" w:rsidR="007A560B" w:rsidRPr="004F356E" w:rsidRDefault="005E34B2" w:rsidP="00240A01">
      <w:pPr>
        <w:spacing w:line="360" w:lineRule="auto"/>
        <w:rPr>
          <w:rFonts w:ascii="Arial" w:eastAsia="Times New Roman" w:hAnsi="Arial" w:cs="Arial"/>
          <w:color w:val="333333"/>
          <w:sz w:val="22"/>
          <w:szCs w:val="22"/>
          <w:shd w:val="clear" w:color="auto" w:fill="FFFFFF"/>
          <w:lang w:val="en-US" w:eastAsia="en-US"/>
        </w:rPr>
      </w:pPr>
      <w:r w:rsidRPr="004F356E">
        <w:rPr>
          <w:rFonts w:ascii="Arial" w:eastAsia="Times New Roman" w:hAnsi="Arial" w:cs="Arial"/>
          <w:color w:val="333333"/>
          <w:sz w:val="22"/>
          <w:szCs w:val="22"/>
          <w:shd w:val="clear" w:color="auto" w:fill="FFFFFF"/>
          <w:lang w:val="en-US" w:eastAsia="en-US"/>
        </w:rPr>
        <w:t>Kingsley, Patrick, and Jennifer Rankin. “EU-Turkey Refugee Deal – Q&amp;A.” </w:t>
      </w:r>
      <w:r w:rsidRPr="004F356E">
        <w:rPr>
          <w:rFonts w:ascii="Arial" w:eastAsia="Times New Roman" w:hAnsi="Arial" w:cs="Arial"/>
          <w:i/>
          <w:iCs/>
          <w:color w:val="333333"/>
          <w:sz w:val="22"/>
          <w:szCs w:val="22"/>
          <w:lang w:val="en-US" w:eastAsia="en-US"/>
        </w:rPr>
        <w:t>The Guardian</w:t>
      </w:r>
      <w:r w:rsidRPr="004F356E">
        <w:rPr>
          <w:rFonts w:ascii="Arial" w:eastAsia="Times New Roman" w:hAnsi="Arial" w:cs="Arial"/>
          <w:color w:val="333333"/>
          <w:sz w:val="22"/>
          <w:szCs w:val="22"/>
          <w:shd w:val="clear" w:color="auto" w:fill="FFFFFF"/>
          <w:lang w:val="en-US" w:eastAsia="en-US"/>
        </w:rPr>
        <w:t xml:space="preserve">, Guardian News and Media, 8 Mar. 2016, </w:t>
      </w:r>
      <w:hyperlink r:id="rId18" w:history="1">
        <w:r w:rsidRPr="004F356E">
          <w:rPr>
            <w:rStyle w:val="Hyperlink"/>
            <w:rFonts w:ascii="Arial" w:eastAsia="Times New Roman" w:hAnsi="Arial" w:cs="Arial"/>
            <w:sz w:val="22"/>
            <w:szCs w:val="22"/>
            <w:shd w:val="clear" w:color="auto" w:fill="FFFFFF"/>
            <w:lang w:val="en-US" w:eastAsia="en-US"/>
          </w:rPr>
          <w:t>www.theguardian.com/world/2016/mar/08/eu-turkey-refugee-deal-qa</w:t>
        </w:r>
      </w:hyperlink>
      <w:r w:rsidRPr="004F356E">
        <w:rPr>
          <w:rFonts w:ascii="Arial" w:eastAsia="Times New Roman" w:hAnsi="Arial" w:cs="Arial"/>
          <w:color w:val="333333"/>
          <w:sz w:val="22"/>
          <w:szCs w:val="22"/>
          <w:shd w:val="clear" w:color="auto" w:fill="FFFFFF"/>
          <w:lang w:val="en-US" w:eastAsia="en-US"/>
        </w:rPr>
        <w:t>.</w:t>
      </w:r>
    </w:p>
    <w:p w14:paraId="4BFD7E2C" w14:textId="56DE4203" w:rsidR="004F356E" w:rsidRPr="004F356E" w:rsidRDefault="004F356E" w:rsidP="004F356E">
      <w:pPr>
        <w:spacing w:line="360" w:lineRule="auto"/>
        <w:rPr>
          <w:rFonts w:ascii="Arial" w:eastAsia="Times New Roman" w:hAnsi="Arial" w:cs="Arial"/>
          <w:color w:val="333333"/>
          <w:sz w:val="22"/>
          <w:szCs w:val="22"/>
          <w:shd w:val="clear" w:color="auto" w:fill="FFFFFF"/>
          <w:lang w:val="en-US" w:eastAsia="en-US"/>
        </w:rPr>
      </w:pPr>
    </w:p>
    <w:p w14:paraId="49C97962" w14:textId="251F0BC8" w:rsidR="004F356E" w:rsidRPr="004F356E" w:rsidRDefault="004F356E" w:rsidP="004F356E">
      <w:pPr>
        <w:spacing w:line="360" w:lineRule="auto"/>
        <w:rPr>
          <w:rFonts w:ascii="Arial" w:eastAsia="Times New Roman" w:hAnsi="Arial" w:cs="Arial"/>
          <w:color w:val="333333"/>
          <w:sz w:val="22"/>
          <w:szCs w:val="22"/>
          <w:shd w:val="clear" w:color="auto" w:fill="FFFFFF"/>
          <w:lang w:val="en-US" w:eastAsia="en-US"/>
        </w:rPr>
      </w:pPr>
      <w:r w:rsidRPr="004F356E">
        <w:rPr>
          <w:rFonts w:ascii="Arial" w:eastAsia="Times New Roman" w:hAnsi="Arial" w:cs="Arial"/>
          <w:color w:val="333333"/>
          <w:sz w:val="22"/>
          <w:szCs w:val="22"/>
          <w:shd w:val="clear" w:color="auto" w:fill="FFFFFF"/>
          <w:lang w:val="en-US" w:eastAsia="en-US"/>
        </w:rPr>
        <w:t>“Closing of Borders in Europe Is the Wrong Way to Go.” </w:t>
      </w:r>
      <w:r w:rsidRPr="004F356E">
        <w:rPr>
          <w:rFonts w:ascii="Arial" w:eastAsia="Times New Roman" w:hAnsi="Arial" w:cs="Arial"/>
          <w:i/>
          <w:iCs/>
          <w:color w:val="333333"/>
          <w:sz w:val="22"/>
          <w:szCs w:val="22"/>
          <w:lang w:val="en-US" w:eastAsia="en-US"/>
        </w:rPr>
        <w:t>DRC</w:t>
      </w:r>
      <w:r w:rsidRPr="004F356E">
        <w:rPr>
          <w:rFonts w:ascii="Arial" w:eastAsia="Times New Roman" w:hAnsi="Arial" w:cs="Arial"/>
          <w:color w:val="333333"/>
          <w:sz w:val="22"/>
          <w:szCs w:val="22"/>
          <w:shd w:val="clear" w:color="auto" w:fill="FFFFFF"/>
          <w:lang w:val="en-US" w:eastAsia="en-US"/>
        </w:rPr>
        <w:t xml:space="preserve">, 4 Jan. 2017, </w:t>
      </w:r>
      <w:hyperlink r:id="rId19" w:history="1">
        <w:r w:rsidRPr="004F356E">
          <w:rPr>
            <w:rStyle w:val="Hyperlink"/>
            <w:rFonts w:ascii="Arial" w:eastAsia="Times New Roman" w:hAnsi="Arial" w:cs="Arial"/>
            <w:sz w:val="22"/>
            <w:szCs w:val="22"/>
            <w:shd w:val="clear" w:color="auto" w:fill="FFFFFF"/>
            <w:lang w:val="en-US" w:eastAsia="en-US"/>
          </w:rPr>
          <w:t>https://drc.ngo/news/news-archive/closing-of-borders-in-europe-is-the-wrong-way-to-go</w:t>
        </w:r>
      </w:hyperlink>
      <w:r w:rsidRPr="004F356E">
        <w:rPr>
          <w:rFonts w:ascii="Arial" w:eastAsia="Times New Roman" w:hAnsi="Arial" w:cs="Arial"/>
          <w:color w:val="333333"/>
          <w:sz w:val="22"/>
          <w:szCs w:val="22"/>
          <w:shd w:val="clear" w:color="auto" w:fill="FFFFFF"/>
          <w:lang w:val="en-US" w:eastAsia="en-US"/>
        </w:rPr>
        <w:t>.</w:t>
      </w:r>
    </w:p>
    <w:p w14:paraId="1CCF3F0F" w14:textId="77777777" w:rsidR="004F356E" w:rsidRPr="004F356E" w:rsidRDefault="004F356E" w:rsidP="004F356E">
      <w:pPr>
        <w:spacing w:line="360" w:lineRule="auto"/>
        <w:rPr>
          <w:rFonts w:ascii="Arial" w:eastAsia="Times New Roman" w:hAnsi="Arial" w:cs="Arial"/>
          <w:color w:val="333333"/>
          <w:sz w:val="22"/>
          <w:szCs w:val="22"/>
          <w:shd w:val="clear" w:color="auto" w:fill="FFFFFF"/>
          <w:lang w:val="en-US" w:eastAsia="en-US"/>
        </w:rPr>
      </w:pPr>
    </w:p>
    <w:p w14:paraId="26294733" w14:textId="3C8D5B78" w:rsidR="00A0503A" w:rsidRPr="00240A01" w:rsidRDefault="00A0503A" w:rsidP="00240A01">
      <w:pPr>
        <w:pStyle w:val="SectionTitle"/>
        <w:rPr>
          <w:rFonts w:cs="Arial"/>
          <w:color w:val="800000"/>
          <w:lang w:val="en-GB"/>
        </w:rPr>
      </w:pPr>
      <w:r w:rsidRPr="00240A01">
        <w:rPr>
          <w:rFonts w:cs="Arial"/>
          <w:color w:val="800000"/>
          <w:lang w:val="en-GB"/>
        </w:rPr>
        <w:t>Appendix or Appendices</w:t>
      </w:r>
    </w:p>
    <w:p w14:paraId="1FA116B6" w14:textId="4D6E7871" w:rsidR="00240A01" w:rsidRPr="00906CE2" w:rsidRDefault="00240A01" w:rsidP="00906CE2">
      <w:pPr>
        <w:pStyle w:val="Lijstalinea"/>
        <w:numPr>
          <w:ilvl w:val="0"/>
          <w:numId w:val="3"/>
        </w:numPr>
        <w:spacing w:line="360" w:lineRule="auto"/>
        <w:rPr>
          <w:rFonts w:ascii="Arial" w:eastAsia="Times New Roman" w:hAnsi="Arial" w:cs="Arial"/>
          <w:sz w:val="22"/>
          <w:szCs w:val="22"/>
        </w:rPr>
      </w:pPr>
      <w:r w:rsidRPr="00240A01">
        <w:rPr>
          <w:rFonts w:ascii="Arial" w:eastAsia="Times New Roman" w:hAnsi="Arial" w:cs="Arial"/>
          <w:color w:val="333333"/>
          <w:sz w:val="22"/>
          <w:szCs w:val="22"/>
          <w:shd w:val="clear" w:color="auto" w:fill="FFFFFF"/>
        </w:rPr>
        <w:t>Anonymous. “Country Responsible for Asylum Application (Dublin).” </w:t>
      </w:r>
      <w:r w:rsidRPr="00240A01">
        <w:rPr>
          <w:rFonts w:ascii="Arial" w:eastAsia="Times New Roman" w:hAnsi="Arial" w:cs="Arial"/>
          <w:i/>
          <w:iCs/>
          <w:color w:val="333333"/>
          <w:sz w:val="22"/>
          <w:szCs w:val="22"/>
        </w:rPr>
        <w:t>Together Against Trafficking in Human Beings</w:t>
      </w:r>
      <w:r w:rsidRPr="00240A01">
        <w:rPr>
          <w:rFonts w:ascii="Arial" w:eastAsia="Times New Roman" w:hAnsi="Arial" w:cs="Arial"/>
          <w:color w:val="333333"/>
          <w:sz w:val="22"/>
          <w:szCs w:val="22"/>
          <w:shd w:val="clear" w:color="auto" w:fill="FFFFFF"/>
        </w:rPr>
        <w:t xml:space="preserve">, 6 Dec. 2016, </w:t>
      </w:r>
      <w:hyperlink r:id="rId20" w:history="1">
        <w:r w:rsidR="00906CE2" w:rsidRPr="00FD25D4">
          <w:rPr>
            <w:rStyle w:val="Hyperlink"/>
            <w:rFonts w:ascii="Arial" w:eastAsia="Times New Roman" w:hAnsi="Arial" w:cs="Arial"/>
            <w:sz w:val="22"/>
            <w:szCs w:val="22"/>
            <w:shd w:val="clear" w:color="auto" w:fill="FFFFFF"/>
          </w:rPr>
          <w:t>https://ec.europa.eu/home-affairs/what-we-do/policies/asylum/examination-of-applicants_en</w:t>
        </w:r>
      </w:hyperlink>
      <w:r w:rsidRPr="00240A01">
        <w:rPr>
          <w:rFonts w:ascii="Arial" w:eastAsia="Times New Roman" w:hAnsi="Arial" w:cs="Arial"/>
          <w:color w:val="333333"/>
          <w:sz w:val="22"/>
          <w:szCs w:val="22"/>
          <w:shd w:val="clear" w:color="auto" w:fill="FFFFFF"/>
        </w:rPr>
        <w:t>.</w:t>
      </w:r>
    </w:p>
    <w:p w14:paraId="220F59ED" w14:textId="77777777" w:rsidR="00906CE2" w:rsidRPr="00906CE2" w:rsidRDefault="00906CE2" w:rsidP="00906CE2">
      <w:pPr>
        <w:pStyle w:val="Lijstalinea"/>
        <w:spacing w:line="360" w:lineRule="auto"/>
        <w:rPr>
          <w:rFonts w:ascii="Arial" w:eastAsia="Times New Roman" w:hAnsi="Arial" w:cs="Arial"/>
          <w:sz w:val="22"/>
          <w:szCs w:val="22"/>
        </w:rPr>
      </w:pPr>
    </w:p>
    <w:p w14:paraId="11C232A0" w14:textId="0E67777D" w:rsidR="00906CE2" w:rsidRPr="00906CE2" w:rsidRDefault="00906CE2" w:rsidP="00906CE2">
      <w:pPr>
        <w:pStyle w:val="Lijstalinea"/>
        <w:numPr>
          <w:ilvl w:val="0"/>
          <w:numId w:val="3"/>
        </w:numPr>
        <w:spacing w:line="360" w:lineRule="auto"/>
        <w:rPr>
          <w:rFonts w:ascii="Arial" w:eastAsia="Times New Roman" w:hAnsi="Arial" w:cs="Arial"/>
          <w:sz w:val="22"/>
          <w:szCs w:val="22"/>
        </w:rPr>
      </w:pPr>
      <w:r w:rsidRPr="00906CE2">
        <w:rPr>
          <w:rFonts w:ascii="Arial" w:eastAsia="Times New Roman" w:hAnsi="Arial" w:cs="Arial"/>
          <w:color w:val="333333"/>
          <w:sz w:val="22"/>
          <w:szCs w:val="22"/>
          <w:shd w:val="clear" w:color="auto" w:fill="FFFFFF"/>
        </w:rPr>
        <w:t>“The EU-Turkey Deal: Explained.” </w:t>
      </w:r>
      <w:r w:rsidRPr="00906CE2">
        <w:rPr>
          <w:rFonts w:ascii="Arial" w:eastAsia="Times New Roman" w:hAnsi="Arial" w:cs="Arial"/>
          <w:i/>
          <w:iCs/>
          <w:color w:val="333333"/>
          <w:sz w:val="22"/>
          <w:szCs w:val="22"/>
        </w:rPr>
        <w:t>Help Refugees</w:t>
      </w:r>
      <w:r w:rsidRPr="00906CE2">
        <w:rPr>
          <w:rFonts w:ascii="Arial" w:eastAsia="Times New Roman" w:hAnsi="Arial" w:cs="Arial"/>
          <w:color w:val="333333"/>
          <w:sz w:val="22"/>
          <w:szCs w:val="22"/>
          <w:shd w:val="clear" w:color="auto" w:fill="FFFFFF"/>
        </w:rPr>
        <w:t xml:space="preserve">, 26 Oct. 2018, </w:t>
      </w:r>
      <w:hyperlink r:id="rId21" w:history="1">
        <w:r w:rsidRPr="00FD25D4">
          <w:rPr>
            <w:rStyle w:val="Hyperlink"/>
            <w:rFonts w:ascii="Arial" w:eastAsia="Times New Roman" w:hAnsi="Arial" w:cs="Arial"/>
            <w:sz w:val="22"/>
            <w:szCs w:val="22"/>
            <w:shd w:val="clear" w:color="auto" w:fill="FFFFFF"/>
          </w:rPr>
          <w:t>https://helprefugees.org/news/eu-turkey-deal-explained/</w:t>
        </w:r>
      </w:hyperlink>
      <w:r w:rsidRPr="00906CE2">
        <w:rPr>
          <w:rFonts w:ascii="Arial" w:eastAsia="Times New Roman" w:hAnsi="Arial" w:cs="Arial"/>
          <w:color w:val="333333"/>
          <w:sz w:val="22"/>
          <w:szCs w:val="22"/>
          <w:shd w:val="clear" w:color="auto" w:fill="FFFFFF"/>
        </w:rPr>
        <w:t>.</w:t>
      </w:r>
    </w:p>
    <w:p w14:paraId="325FA47E" w14:textId="77777777" w:rsidR="00906CE2" w:rsidRPr="00906CE2" w:rsidRDefault="00906CE2" w:rsidP="00906CE2">
      <w:pPr>
        <w:pStyle w:val="Lijstalinea"/>
        <w:rPr>
          <w:rFonts w:ascii="Arial" w:eastAsia="Times New Roman" w:hAnsi="Arial" w:cs="Arial"/>
          <w:sz w:val="22"/>
          <w:szCs w:val="22"/>
        </w:rPr>
      </w:pPr>
    </w:p>
    <w:p w14:paraId="72A409D0" w14:textId="77777777" w:rsidR="00906CE2" w:rsidRPr="00906CE2" w:rsidRDefault="00906CE2" w:rsidP="00906CE2">
      <w:pPr>
        <w:pStyle w:val="Lijstalinea"/>
        <w:spacing w:line="360" w:lineRule="auto"/>
        <w:rPr>
          <w:rFonts w:ascii="Arial" w:eastAsia="Times New Roman" w:hAnsi="Arial" w:cs="Arial"/>
          <w:sz w:val="22"/>
          <w:szCs w:val="22"/>
        </w:rPr>
      </w:pPr>
    </w:p>
    <w:p w14:paraId="5C3C397D" w14:textId="079002ED" w:rsidR="00052B13" w:rsidRPr="00906CE2" w:rsidRDefault="00052B13" w:rsidP="00906CE2">
      <w:pPr>
        <w:pStyle w:val="Lijstalinea"/>
        <w:spacing w:line="360" w:lineRule="auto"/>
        <w:rPr>
          <w:rFonts w:ascii="Arial" w:hAnsi="Arial" w:cs="Arial"/>
          <w:sz w:val="22"/>
          <w:szCs w:val="22"/>
        </w:rPr>
      </w:pPr>
    </w:p>
    <w:p w14:paraId="0D765917" w14:textId="77777777" w:rsidR="00052B13" w:rsidRPr="00240A01" w:rsidRDefault="00052B13" w:rsidP="00240A01">
      <w:pPr>
        <w:spacing w:line="360" w:lineRule="auto"/>
        <w:rPr>
          <w:rFonts w:ascii="Arial" w:hAnsi="Arial" w:cs="Arial"/>
        </w:rPr>
      </w:pPr>
    </w:p>
    <w:p w14:paraId="10447152" w14:textId="77777777" w:rsidR="00052B13" w:rsidRPr="00A44236" w:rsidRDefault="00052B13"/>
    <w:p w14:paraId="2CBBFF7A" w14:textId="77777777" w:rsidR="00052B13" w:rsidRPr="00A44236" w:rsidRDefault="00052B13"/>
    <w:p w14:paraId="4344B6FF" w14:textId="77777777" w:rsidR="00052B13" w:rsidRPr="00A44236" w:rsidRDefault="00052B13"/>
    <w:p w14:paraId="3E2D4002" w14:textId="77777777" w:rsidR="00052B13" w:rsidRPr="00A44236" w:rsidRDefault="00052B13"/>
    <w:p w14:paraId="68FD71BA" w14:textId="77777777" w:rsidR="00052B13" w:rsidRPr="00A44236" w:rsidRDefault="00052B13"/>
    <w:p w14:paraId="5E00E714" w14:textId="77777777" w:rsidR="00052B13" w:rsidRPr="00A44236" w:rsidRDefault="00052B13"/>
    <w:p w14:paraId="63ADC36E" w14:textId="77777777" w:rsidR="00052B13" w:rsidRPr="00A44236" w:rsidRDefault="00052B13"/>
    <w:p w14:paraId="1C2F32A6" w14:textId="77777777" w:rsidR="00052B13" w:rsidRPr="00A44236" w:rsidRDefault="00052B13"/>
    <w:p w14:paraId="59B6BC0E" w14:textId="77777777" w:rsidR="00052B13" w:rsidRPr="00A44236" w:rsidRDefault="00052B13"/>
    <w:p w14:paraId="5259564D" w14:textId="77777777" w:rsidR="00052B13" w:rsidRPr="00A44236" w:rsidRDefault="00052B13"/>
    <w:p w14:paraId="4850B36B" w14:textId="77777777" w:rsidR="00052B13" w:rsidRPr="00A44236" w:rsidRDefault="00052B13"/>
    <w:p w14:paraId="5AFFFBD7" w14:textId="77777777" w:rsidR="00052B13" w:rsidRPr="00A44236" w:rsidRDefault="00052B13"/>
    <w:p w14:paraId="296D5D7E" w14:textId="77777777" w:rsidR="00052B13" w:rsidRPr="00A44236" w:rsidRDefault="00052B13"/>
    <w:p w14:paraId="63A88450" w14:textId="77777777" w:rsidR="00052B13" w:rsidRPr="00A44236" w:rsidRDefault="00052B13"/>
    <w:p w14:paraId="52E8CD39" w14:textId="77777777" w:rsidR="00052B13" w:rsidRPr="00A44236" w:rsidRDefault="00052B13"/>
    <w:p w14:paraId="4815ED95" w14:textId="77777777" w:rsidR="00052B13" w:rsidRPr="00A44236" w:rsidRDefault="00052B13"/>
    <w:p w14:paraId="0C4839DC" w14:textId="77777777" w:rsidR="00052B13" w:rsidRPr="00A44236" w:rsidRDefault="00052B13"/>
    <w:p w14:paraId="50B60D4A" w14:textId="77777777" w:rsidR="00F25DAF" w:rsidRPr="00A44236" w:rsidRDefault="00F25DAF"/>
    <w:p w14:paraId="7328B4E2" w14:textId="77777777" w:rsidR="00F25DAF" w:rsidRPr="00A44236" w:rsidRDefault="00F25DAF"/>
    <w:p w14:paraId="7BB03C9B" w14:textId="77777777" w:rsidR="00F25DAF" w:rsidRPr="00A44236" w:rsidRDefault="00F25DAF"/>
    <w:p w14:paraId="331205EA" w14:textId="77777777" w:rsidR="00F25DAF" w:rsidRPr="00A44236" w:rsidRDefault="00F25DAF"/>
    <w:p w14:paraId="5579A25F" w14:textId="77777777" w:rsidR="00F25DAF" w:rsidRPr="00A44236" w:rsidRDefault="00F25DAF"/>
    <w:p w14:paraId="3656F17A" w14:textId="77777777" w:rsidR="00F25DAF" w:rsidRPr="00A44236" w:rsidRDefault="00F25DAF"/>
    <w:p w14:paraId="407A9C6D" w14:textId="77777777" w:rsidR="00F25DAF" w:rsidRPr="00A44236" w:rsidRDefault="00F25DAF"/>
    <w:p w14:paraId="457A3591" w14:textId="77777777" w:rsidR="00F25DAF" w:rsidRPr="00A44236" w:rsidRDefault="00F25DAF"/>
    <w:sectPr w:rsidR="00F25DAF" w:rsidRPr="00A44236" w:rsidSect="00B77C63">
      <w:headerReference w:type="even" r:id="rId22"/>
      <w:headerReference w:type="default" r:id="rId23"/>
      <w:footerReference w:type="even" r:id="rId24"/>
      <w:footerReference w:type="default" r:id="rId25"/>
      <w:headerReference w:type="first" r:id="rId26"/>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0A29" w14:textId="77777777" w:rsidR="00975DBB" w:rsidRDefault="00975DBB" w:rsidP="00945953">
      <w:r>
        <w:separator/>
      </w:r>
    </w:p>
  </w:endnote>
  <w:endnote w:type="continuationSeparator" w:id="0">
    <w:p w14:paraId="23DF0E48" w14:textId="77777777" w:rsidR="00975DBB" w:rsidRDefault="00975DBB" w:rsidP="009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4"/>
      <w:gridCol w:w="8702"/>
    </w:tblGrid>
    <w:tr w:rsidR="003A3EA2" w:rsidRPr="0025191F" w14:paraId="35345383" w14:textId="77777777" w:rsidTr="0065423A">
      <w:tc>
        <w:tcPr>
          <w:tcW w:w="201" w:type="pct"/>
          <w:tcBorders>
            <w:bottom w:val="nil"/>
            <w:right w:val="single" w:sz="4" w:space="0" w:color="BFBFBF"/>
          </w:tcBorders>
        </w:tcPr>
        <w:p w14:paraId="6E54F0C6" w14:textId="336E99AA" w:rsidR="003A3EA2" w:rsidRPr="0021685A" w:rsidRDefault="003A3EA2">
          <w:pPr>
            <w:jc w:val="right"/>
            <w:rPr>
              <w:rFonts w:ascii="Franklin Gothic Medium" w:eastAsia="Cambria" w:hAnsi="Franklin Gothic Medium"/>
              <w:b/>
              <w:color w:val="595959" w:themeColor="text1" w:themeTint="A6"/>
              <w:sz w:val="20"/>
              <w:szCs w:val="20"/>
            </w:rPr>
          </w:pPr>
          <w:r w:rsidRPr="0021685A">
            <w:rPr>
              <w:rFonts w:ascii="Franklin Gothic Medium" w:hAnsi="Franklin Gothic Medium"/>
              <w:b/>
              <w:color w:val="595959" w:themeColor="text1" w:themeTint="A6"/>
              <w:sz w:val="20"/>
              <w:szCs w:val="20"/>
            </w:rPr>
            <w:fldChar w:fldCharType="begin"/>
          </w:r>
          <w:r w:rsidRPr="0021685A">
            <w:rPr>
              <w:rFonts w:ascii="Franklin Gothic Medium" w:hAnsi="Franklin Gothic Medium"/>
              <w:b/>
              <w:color w:val="595959" w:themeColor="text1" w:themeTint="A6"/>
              <w:sz w:val="20"/>
              <w:szCs w:val="20"/>
            </w:rPr>
            <w:instrText>PAGE   \* MERGEFORMAT</w:instrText>
          </w:r>
          <w:r w:rsidRPr="0021685A">
            <w:rPr>
              <w:rFonts w:ascii="Franklin Gothic Medium" w:hAnsi="Franklin Gothic Medium"/>
              <w:b/>
              <w:color w:val="595959" w:themeColor="text1" w:themeTint="A6"/>
              <w:sz w:val="20"/>
              <w:szCs w:val="20"/>
            </w:rPr>
            <w:fldChar w:fldCharType="separate"/>
          </w:r>
          <w:r w:rsidR="00616832" w:rsidRPr="00616832">
            <w:rPr>
              <w:rFonts w:ascii="Franklin Gothic Medium" w:hAnsi="Franklin Gothic Medium"/>
              <w:b/>
              <w:noProof/>
              <w:color w:val="595959" w:themeColor="text1" w:themeTint="A6"/>
              <w:sz w:val="20"/>
              <w:szCs w:val="20"/>
              <w:lang w:val="nl-NL"/>
            </w:rPr>
            <w:t>2</w:t>
          </w:r>
          <w:r w:rsidRPr="0021685A">
            <w:rPr>
              <w:rFonts w:ascii="Franklin Gothic Medium" w:hAnsi="Franklin Gothic Medium"/>
              <w:b/>
              <w:color w:val="595959" w:themeColor="text1" w:themeTint="A6"/>
              <w:sz w:val="20"/>
              <w:szCs w:val="20"/>
            </w:rPr>
            <w:fldChar w:fldCharType="end"/>
          </w:r>
        </w:p>
      </w:tc>
      <w:tc>
        <w:tcPr>
          <w:tcW w:w="4799" w:type="pct"/>
          <w:tcBorders>
            <w:left w:val="single" w:sz="4" w:space="0" w:color="BFBFBF"/>
            <w:bottom w:val="nil"/>
          </w:tcBorders>
        </w:tcPr>
        <w:p w14:paraId="4BA5DDA1" w14:textId="1130AF64" w:rsidR="003A3EA2" w:rsidRPr="0021685A" w:rsidRDefault="00975DBB" w:rsidP="0021685A">
          <w:pPr>
            <w:rPr>
              <w:rFonts w:ascii="Franklin Gothic Medium" w:eastAsia="Cambria" w:hAnsi="Franklin Gothic Medium"/>
              <w:color w:val="595959" w:themeColor="text1" w:themeTint="A6"/>
              <w:sz w:val="20"/>
              <w:szCs w:val="20"/>
            </w:rPr>
          </w:pPr>
          <w:sdt>
            <w:sdtPr>
              <w:rPr>
                <w:rFonts w:ascii="Franklin Gothic Medium" w:hAnsi="Franklin Gothic Medium"/>
                <w:b/>
                <w:bCs/>
                <w:caps/>
                <w:color w:val="595959" w:themeColor="text1" w:themeTint="A6"/>
                <w:sz w:val="20"/>
                <w:szCs w:val="20"/>
              </w:rPr>
              <w:alias w:val="Titel"/>
              <w:id w:val="-1812397384"/>
              <w:placeholder>
                <w:docPart w:val="5414D015D710704D89F93880F2F5C7FA"/>
              </w:placeholder>
              <w:dataBinding w:prefixMappings="xmlns:ns0='http://schemas.openxmlformats.org/package/2006/metadata/core-properties' xmlns:ns1='http://purl.org/dc/elements/1.1/'" w:xpath="/ns0:coreProperties[1]/ns1:title[1]" w:storeItemID="{6C3C8BC8-F283-45AE-878A-BAB7291924A1}"/>
              <w:text/>
            </w:sdtPr>
            <w:sdtEndPr/>
            <w:sdtContent>
              <w:r w:rsidR="00CC6AB2">
                <w:rPr>
                  <w:rFonts w:ascii="Franklin Gothic Medium" w:hAnsi="Franklin Gothic Medium"/>
                  <w:b/>
                  <w:bCs/>
                  <w:caps/>
                  <w:color w:val="595959" w:themeColor="text1" w:themeTint="A6"/>
                  <w:sz w:val="20"/>
                  <w:szCs w:val="20"/>
                </w:rPr>
                <w:t>Research Reports</w:t>
              </w:r>
            </w:sdtContent>
          </w:sdt>
        </w:p>
      </w:tc>
    </w:tr>
  </w:tbl>
  <w:p w14:paraId="3374A341" w14:textId="77777777" w:rsidR="003A3EA2" w:rsidRDefault="003A3E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390"/>
      <w:gridCol w:w="8676"/>
    </w:tblGrid>
    <w:tr w:rsidR="003A3EA2" w:rsidRPr="0025191F" w14:paraId="2D906DA3" w14:textId="77777777" w:rsidTr="00062117">
      <w:tc>
        <w:tcPr>
          <w:tcW w:w="215" w:type="pct"/>
          <w:tcBorders>
            <w:bottom w:val="nil"/>
            <w:right w:val="single" w:sz="4" w:space="0" w:color="BFBFBF"/>
          </w:tcBorders>
        </w:tcPr>
        <w:p w14:paraId="6B6BD809" w14:textId="367A886F" w:rsidR="003A3EA2" w:rsidRDefault="003A3EA2" w:rsidP="00062117">
          <w:pPr>
            <w:rPr>
              <w:rFonts w:ascii="Calibri" w:eastAsia="Cambria" w:hAnsi="Calibri"/>
              <w:b/>
              <w:color w:val="595959" w:themeColor="text1" w:themeTint="A6"/>
            </w:rPr>
          </w:pPr>
          <w:r w:rsidRPr="0021685A">
            <w:rPr>
              <w:rFonts w:ascii="Franklin Gothic Medium" w:hAnsi="Franklin Gothic Medium"/>
              <w:b/>
              <w:color w:val="595959" w:themeColor="text1" w:themeTint="A6"/>
              <w:sz w:val="20"/>
              <w:szCs w:val="20"/>
            </w:rPr>
            <w:fldChar w:fldCharType="begin"/>
          </w:r>
          <w:r w:rsidRPr="0021685A">
            <w:rPr>
              <w:rFonts w:ascii="Franklin Gothic Medium" w:hAnsi="Franklin Gothic Medium"/>
              <w:b/>
              <w:color w:val="595959" w:themeColor="text1" w:themeTint="A6"/>
              <w:sz w:val="20"/>
              <w:szCs w:val="20"/>
            </w:rPr>
            <w:instrText>PAGE   \* MERGEFORMAT</w:instrText>
          </w:r>
          <w:r w:rsidRPr="0021685A">
            <w:rPr>
              <w:rFonts w:ascii="Franklin Gothic Medium" w:hAnsi="Franklin Gothic Medium"/>
              <w:b/>
              <w:color w:val="595959" w:themeColor="text1" w:themeTint="A6"/>
              <w:sz w:val="20"/>
              <w:szCs w:val="20"/>
            </w:rPr>
            <w:fldChar w:fldCharType="separate"/>
          </w:r>
          <w:r w:rsidR="00616832" w:rsidRPr="00616832">
            <w:rPr>
              <w:rFonts w:ascii="Franklin Gothic Medium" w:hAnsi="Franklin Gothic Medium"/>
              <w:b/>
              <w:noProof/>
              <w:color w:val="595959" w:themeColor="text1" w:themeTint="A6"/>
              <w:sz w:val="20"/>
              <w:szCs w:val="20"/>
              <w:lang w:val="nl-NL"/>
            </w:rPr>
            <w:t>5</w:t>
          </w:r>
          <w:r w:rsidRPr="0021685A">
            <w:rPr>
              <w:rFonts w:ascii="Franklin Gothic Medium" w:hAnsi="Franklin Gothic Medium"/>
              <w:b/>
              <w:color w:val="595959" w:themeColor="text1" w:themeTint="A6"/>
              <w:sz w:val="20"/>
              <w:szCs w:val="20"/>
            </w:rPr>
            <w:fldChar w:fldCharType="end"/>
          </w:r>
        </w:p>
      </w:tc>
      <w:tc>
        <w:tcPr>
          <w:tcW w:w="4785" w:type="pct"/>
          <w:tcBorders>
            <w:left w:val="single" w:sz="4" w:space="0" w:color="BFBFBF"/>
            <w:bottom w:val="nil"/>
          </w:tcBorders>
        </w:tcPr>
        <w:p w14:paraId="234BC9FB" w14:textId="12A91E9D" w:rsidR="003A3EA2" w:rsidRDefault="00975DBB">
          <w:pPr>
            <w:rPr>
              <w:rFonts w:ascii="Calibri" w:eastAsia="Cambria" w:hAnsi="Calibri"/>
              <w:color w:val="595959" w:themeColor="text1" w:themeTint="A6"/>
            </w:rPr>
          </w:pPr>
          <w:sdt>
            <w:sdtPr>
              <w:rPr>
                <w:rFonts w:ascii="Franklin Gothic Medium" w:hAnsi="Franklin Gothic Medium"/>
                <w:b/>
                <w:bCs/>
                <w:caps/>
                <w:color w:val="595959" w:themeColor="text1" w:themeTint="A6"/>
                <w:sz w:val="20"/>
                <w:szCs w:val="20"/>
              </w:rPr>
              <w:alias w:val="Titel"/>
              <w:id w:val="-1594774577"/>
              <w:dataBinding w:prefixMappings="xmlns:ns0='http://schemas.openxmlformats.org/package/2006/metadata/core-properties' xmlns:ns1='http://purl.org/dc/elements/1.1/'" w:xpath="/ns0:coreProperties[1]/ns1:title[1]" w:storeItemID="{6C3C8BC8-F283-45AE-878A-BAB7291924A1}"/>
              <w:text/>
            </w:sdtPr>
            <w:sdtEndPr/>
            <w:sdtContent>
              <w:r w:rsidR="00CC6AB2">
                <w:rPr>
                  <w:rFonts w:ascii="Franklin Gothic Medium" w:hAnsi="Franklin Gothic Medium"/>
                  <w:b/>
                  <w:bCs/>
                  <w:caps/>
                  <w:color w:val="595959" w:themeColor="text1" w:themeTint="A6"/>
                  <w:sz w:val="20"/>
                  <w:szCs w:val="20"/>
                </w:rPr>
                <w:t>Research Reports</w:t>
              </w:r>
            </w:sdtContent>
          </w:sdt>
        </w:p>
      </w:tc>
    </w:tr>
  </w:tbl>
  <w:p w14:paraId="18CADCAF" w14:textId="77777777" w:rsidR="003A3EA2" w:rsidRDefault="003A3E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32C0" w14:textId="77777777" w:rsidR="00975DBB" w:rsidRDefault="00975DBB" w:rsidP="00945953">
      <w:r>
        <w:separator/>
      </w:r>
    </w:p>
  </w:footnote>
  <w:footnote w:type="continuationSeparator" w:id="0">
    <w:p w14:paraId="1EFB0247" w14:textId="77777777" w:rsidR="00975DBB" w:rsidRDefault="00975DBB" w:rsidP="0094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D82" w14:textId="3CCA8CF2" w:rsidR="003A3EA2" w:rsidRDefault="00975DBB" w:rsidP="00F25DAF">
    <w:pPr>
      <w:pStyle w:val="Koptekst"/>
      <w:rPr>
        <w:rFonts w:ascii="Franklin Gothic Medium" w:hAnsi="Franklin Gothic Medium"/>
        <w:color w:val="D6CCC2"/>
        <w:sz w:val="20"/>
        <w:szCs w:val="20"/>
      </w:rPr>
    </w:pPr>
    <w:r>
      <w:rPr>
        <w:noProof/>
        <w:sz w:val="20"/>
        <w:szCs w:val="20"/>
        <w:lang w:val="en-US"/>
      </w:rPr>
      <w:pict w14:anchorId="10F77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Schermafbeelding 2013-12-29 om 00" style="position:absolute;margin-left:0;margin-top:0;width:1.5pt;height:.5pt;z-index:-251657216;mso-wrap-edited:f;mso-width-percent:0;mso-height-percent:0;mso-position-horizontal:center;mso-position-horizontal-relative:margin;mso-position-vertical:center;mso-position-vertical-relative:margin;mso-width-percent:0;mso-height-percent:0" wrapcoords="-10800 0 0 -21600 10800 -21600 10800 -21600 21600 0 -10800 0">
          <v:imagedata r:id="rId1" o:title="Schermafbeelding 2013-12-29 om 00" gain="19661f" blacklevel="22938f"/>
          <w10:wrap anchorx="margin" anchory="margin"/>
        </v:shape>
      </w:pict>
    </w:r>
    <w:r w:rsidR="003A3EA2" w:rsidRPr="00B77C63">
      <w:rPr>
        <w:rFonts w:ascii="Franklin Gothic Book" w:hAnsi="Franklin Gothic Book"/>
        <w:sz w:val="20"/>
        <w:szCs w:val="20"/>
      </w:rPr>
      <w:t xml:space="preserve"> </w:t>
    </w:r>
    <w:proofErr w:type="spellStart"/>
    <w:r w:rsidR="003A3EA2" w:rsidRPr="0021685A">
      <w:rPr>
        <w:rFonts w:ascii="Franklin Gothic Medium" w:hAnsi="Franklin Gothic Medium" w:cs="Arial"/>
        <w:color w:val="655C56"/>
        <w:sz w:val="20"/>
        <w:szCs w:val="20"/>
      </w:rPr>
      <w:t>Haganum</w:t>
    </w:r>
    <w:proofErr w:type="spellEnd"/>
    <w:r w:rsidR="003A3EA2" w:rsidRPr="0021685A">
      <w:rPr>
        <w:rFonts w:ascii="Franklin Gothic Medium" w:hAnsi="Franklin Gothic Medium" w:cs="Arial"/>
        <w:color w:val="655C56"/>
        <w:sz w:val="20"/>
        <w:szCs w:val="20"/>
      </w:rPr>
      <w:t xml:space="preserve"> Model United Nations </w:t>
    </w:r>
    <w:r w:rsidR="00050D7F">
      <w:rPr>
        <w:rFonts w:ascii="Franklin Gothic Medium" w:hAnsi="Franklin Gothic Medium" w:cs="Arial"/>
        <w:color w:val="655C56"/>
        <w:sz w:val="20"/>
        <w:szCs w:val="20"/>
      </w:rPr>
      <w:t>201</w:t>
    </w:r>
    <w:r w:rsidR="00B22F29">
      <w:rPr>
        <w:rFonts w:ascii="Franklin Gothic Medium" w:hAnsi="Franklin Gothic Medium" w:cs="Arial"/>
        <w:color w:val="655C56"/>
        <w:sz w:val="20"/>
        <w:szCs w:val="20"/>
      </w:rPr>
      <w:t>9</w:t>
    </w:r>
    <w:r w:rsidR="003A3EA2" w:rsidRPr="0021685A">
      <w:rPr>
        <w:rFonts w:ascii="Franklin Gothic Medium" w:hAnsi="Franklin Gothic Medium"/>
        <w:sz w:val="20"/>
        <w:szCs w:val="20"/>
      </w:rPr>
      <w:t xml:space="preserve">| </w:t>
    </w:r>
    <w:r w:rsidR="00C0575D">
      <w:rPr>
        <w:rFonts w:ascii="Franklin Gothic Medium" w:hAnsi="Franklin Gothic Medium"/>
        <w:color w:val="D6CCC2"/>
        <w:sz w:val="20"/>
        <w:szCs w:val="20"/>
      </w:rPr>
      <w:t>8</w:t>
    </w:r>
    <w:r w:rsidR="003A3EA2" w:rsidRPr="0021685A">
      <w:rPr>
        <w:rFonts w:ascii="Franklin Gothic Medium" w:hAnsi="Franklin Gothic Medium"/>
        <w:color w:val="D6CCC2"/>
        <w:sz w:val="20"/>
        <w:szCs w:val="20"/>
      </w:rPr>
      <w:t xml:space="preserve">th of March – </w:t>
    </w:r>
    <w:r w:rsidR="00FD0910">
      <w:rPr>
        <w:rFonts w:ascii="Franklin Gothic Medium" w:hAnsi="Franklin Gothic Medium"/>
        <w:color w:val="D6CCC2"/>
        <w:sz w:val="20"/>
        <w:szCs w:val="20"/>
      </w:rPr>
      <w:t>1</w:t>
    </w:r>
    <w:r w:rsidR="00C0575D">
      <w:rPr>
        <w:rFonts w:ascii="Franklin Gothic Medium" w:hAnsi="Franklin Gothic Medium"/>
        <w:color w:val="D6CCC2"/>
        <w:sz w:val="20"/>
        <w:szCs w:val="20"/>
      </w:rPr>
      <w:t>0</w:t>
    </w:r>
    <w:r w:rsidR="0027596F">
      <w:rPr>
        <w:rFonts w:ascii="Franklin Gothic Medium" w:hAnsi="Franklin Gothic Medium"/>
        <w:color w:val="D6CCC2"/>
        <w:sz w:val="20"/>
        <w:szCs w:val="20"/>
      </w:rPr>
      <w:t>th of March 201</w:t>
    </w:r>
    <w:r w:rsidR="00B22F29">
      <w:rPr>
        <w:rFonts w:ascii="Franklin Gothic Medium" w:hAnsi="Franklin Gothic Medium"/>
        <w:color w:val="D6CCC2"/>
        <w:sz w:val="20"/>
        <w:szCs w:val="20"/>
      </w:rPr>
      <w:t>9</w:t>
    </w:r>
  </w:p>
  <w:p w14:paraId="7D1CF02E" w14:textId="77777777" w:rsidR="0027596F" w:rsidRDefault="0027596F" w:rsidP="00F25DAF">
    <w:pPr>
      <w:pStyle w:val="Koptekst"/>
      <w:rPr>
        <w:rFonts w:ascii="Franklin Gothic Medium" w:hAnsi="Franklin Gothic Medium"/>
        <w:color w:val="D6CCC2"/>
        <w:sz w:val="20"/>
        <w:szCs w:val="20"/>
      </w:rPr>
    </w:pPr>
  </w:p>
  <w:p w14:paraId="5904A79D" w14:textId="77777777" w:rsidR="0027596F" w:rsidRPr="0021685A" w:rsidRDefault="0027596F" w:rsidP="00F25DAF">
    <w:pPr>
      <w:pStyle w:val="Koptekst"/>
      <w:rPr>
        <w:rFonts w:ascii="Franklin Gothic Medium" w:hAnsi="Franklin Gothic Medium"/>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0A0E" w14:textId="38ABF65D" w:rsidR="003A3EA2" w:rsidRPr="0021685A" w:rsidRDefault="00616832" w:rsidP="00062117">
    <w:pPr>
      <w:pStyle w:val="Koptekst"/>
      <w:rPr>
        <w:rFonts w:ascii="Franklin Gothic Medium" w:hAnsi="Franklin Gothic Medium"/>
        <w:sz w:val="20"/>
        <w:szCs w:val="20"/>
      </w:rPr>
    </w:pPr>
    <w:r>
      <w:rPr>
        <w:noProof/>
        <w:sz w:val="20"/>
        <w:szCs w:val="20"/>
        <w:lang w:val="nl-NL"/>
      </w:rPr>
      <w:drawing>
        <wp:anchor distT="0" distB="0" distL="114300" distR="114300" simplePos="0" relativeHeight="251662336" behindDoc="1" locked="0" layoutInCell="1" allowOverlap="1" wp14:anchorId="4558336F" wp14:editId="7ECC98B6">
          <wp:simplePos x="0" y="0"/>
          <wp:positionH relativeFrom="margin">
            <wp:align>center</wp:align>
          </wp:positionH>
          <wp:positionV relativeFrom="margin">
            <wp:align>center</wp:align>
          </wp:positionV>
          <wp:extent cx="19050" cy="6350"/>
          <wp:effectExtent l="0" t="0" r="0" b="0"/>
          <wp:wrapNone/>
          <wp:docPr id="9" name="Afbeelding 9" descr="Schermafbeelding 2013-12-29 om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rmafbeelding 2013-12-29 om 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pic:spPr>
              </pic:pic>
            </a:graphicData>
          </a:graphic>
          <wp14:sizeRelH relativeFrom="page">
            <wp14:pctWidth>0</wp14:pctWidth>
          </wp14:sizeRelH>
          <wp14:sizeRelV relativeFrom="page">
            <wp14:pctHeight>0</wp14:pctHeight>
          </wp14:sizeRelV>
        </wp:anchor>
      </w:drawing>
    </w:r>
    <w:r w:rsidR="003A3EA2" w:rsidRPr="00B77C63">
      <w:rPr>
        <w:rFonts w:ascii="Franklin Gothic Book" w:hAnsi="Franklin Gothic Book"/>
        <w:sz w:val="20"/>
        <w:szCs w:val="20"/>
      </w:rPr>
      <w:t xml:space="preserve"> </w:t>
    </w:r>
    <w:proofErr w:type="spellStart"/>
    <w:r w:rsidR="003A3EA2" w:rsidRPr="0021685A">
      <w:rPr>
        <w:rFonts w:ascii="Franklin Gothic Medium" w:hAnsi="Franklin Gothic Medium" w:cs="Arial"/>
        <w:color w:val="655C56"/>
        <w:sz w:val="20"/>
        <w:szCs w:val="20"/>
      </w:rPr>
      <w:t>Haganum</w:t>
    </w:r>
    <w:proofErr w:type="spellEnd"/>
    <w:r w:rsidR="003A3EA2" w:rsidRPr="0021685A">
      <w:rPr>
        <w:rFonts w:ascii="Franklin Gothic Medium" w:hAnsi="Franklin Gothic Medium" w:cs="Arial"/>
        <w:color w:val="655C56"/>
        <w:sz w:val="20"/>
        <w:szCs w:val="20"/>
      </w:rPr>
      <w:t xml:space="preserve"> Model United Nations </w:t>
    </w:r>
    <w:r w:rsidR="00050D7F">
      <w:rPr>
        <w:rFonts w:ascii="Franklin Gothic Medium" w:hAnsi="Franklin Gothic Medium" w:cs="Arial"/>
        <w:color w:val="655C56"/>
        <w:sz w:val="20"/>
        <w:szCs w:val="20"/>
      </w:rPr>
      <w:t>201</w:t>
    </w:r>
    <w:r w:rsidR="00B22F29">
      <w:rPr>
        <w:rFonts w:ascii="Franklin Gothic Medium" w:hAnsi="Franklin Gothic Medium" w:cs="Arial"/>
        <w:color w:val="655C56"/>
        <w:sz w:val="20"/>
        <w:szCs w:val="20"/>
      </w:rPr>
      <w:t>9</w:t>
    </w:r>
    <w:r w:rsidR="003A3EA2" w:rsidRPr="0021685A">
      <w:rPr>
        <w:rFonts w:ascii="Franklin Gothic Medium" w:hAnsi="Franklin Gothic Medium"/>
        <w:sz w:val="20"/>
        <w:szCs w:val="20"/>
      </w:rPr>
      <w:t xml:space="preserve">| </w:t>
    </w:r>
    <w:r w:rsidR="00C0575D">
      <w:rPr>
        <w:rFonts w:ascii="Franklin Gothic Medium" w:hAnsi="Franklin Gothic Medium"/>
        <w:color w:val="D6CCC2"/>
        <w:sz w:val="20"/>
        <w:szCs w:val="20"/>
      </w:rPr>
      <w:t>8</w:t>
    </w:r>
    <w:r w:rsidR="003A3EA2" w:rsidRPr="0021685A">
      <w:rPr>
        <w:rFonts w:ascii="Franklin Gothic Medium" w:hAnsi="Franklin Gothic Medium"/>
        <w:color w:val="D6CCC2"/>
        <w:sz w:val="20"/>
        <w:szCs w:val="20"/>
      </w:rPr>
      <w:t>th of March –</w:t>
    </w:r>
    <w:r w:rsidR="00754310">
      <w:rPr>
        <w:rFonts w:ascii="Franklin Gothic Medium" w:hAnsi="Franklin Gothic Medium"/>
        <w:color w:val="D6CCC2"/>
        <w:sz w:val="20"/>
        <w:szCs w:val="20"/>
      </w:rPr>
      <w:t xml:space="preserve"> 1</w:t>
    </w:r>
    <w:r w:rsidR="00C0575D">
      <w:rPr>
        <w:rFonts w:ascii="Franklin Gothic Medium" w:hAnsi="Franklin Gothic Medium"/>
        <w:color w:val="D6CCC2"/>
        <w:sz w:val="20"/>
        <w:szCs w:val="20"/>
      </w:rPr>
      <w:t>0</w:t>
    </w:r>
    <w:r w:rsidR="0027596F">
      <w:rPr>
        <w:rFonts w:ascii="Franklin Gothic Medium" w:hAnsi="Franklin Gothic Medium"/>
        <w:color w:val="D6CCC2"/>
        <w:sz w:val="20"/>
        <w:szCs w:val="20"/>
      </w:rPr>
      <w:t>th</w:t>
    </w:r>
    <w:r w:rsidR="003A3EA2" w:rsidRPr="0021685A">
      <w:rPr>
        <w:rFonts w:ascii="Franklin Gothic Medium" w:hAnsi="Franklin Gothic Medium"/>
        <w:color w:val="D6CCC2"/>
        <w:sz w:val="20"/>
        <w:szCs w:val="20"/>
      </w:rPr>
      <w:t xml:space="preserve"> of March 201</w:t>
    </w:r>
    <w:r w:rsidR="00B22F29">
      <w:rPr>
        <w:rFonts w:ascii="Franklin Gothic Medium" w:hAnsi="Franklin Gothic Medium"/>
        <w:color w:val="D6CCC2"/>
        <w:sz w:val="20"/>
        <w:szCs w:val="20"/>
      </w:rPr>
      <w:t>9</w:t>
    </w:r>
  </w:p>
  <w:p w14:paraId="749470AD" w14:textId="28FB221B" w:rsidR="003A3EA2" w:rsidRPr="00062117" w:rsidRDefault="003A3EA2" w:rsidP="000621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30CA" w14:textId="77777777" w:rsidR="003A3EA2" w:rsidRDefault="00975DBB">
    <w:pPr>
      <w:pStyle w:val="Koptekst"/>
    </w:pPr>
    <w:r>
      <w:rPr>
        <w:noProof/>
        <w:lang w:val="en-US"/>
      </w:rPr>
      <w:pict w14:anchorId="39AD1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chermafbeelding 2013-12-29 om 00" style="position:absolute;margin-left:0;margin-top:0;width:1.5pt;height:.5pt;z-index:-251656192;mso-wrap-edited:f;mso-width-percent:0;mso-height-percent:0;mso-position-horizontal:center;mso-position-horizontal-relative:margin;mso-position-vertical:center;mso-position-vertical-relative:margin;mso-width-percent:0;mso-height-percent:0" wrapcoords="-10800 0 0 -21600 10800 -21600 10800 -21600 21600 0 -10800 0">
          <v:imagedata r:id="rId1" o:title="Schermafbeelding 2013-12-29 om 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B2BDB"/>
    <w:multiLevelType w:val="hybridMultilevel"/>
    <w:tmpl w:val="631CA690"/>
    <w:lvl w:ilvl="0" w:tplc="87BE22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53"/>
    <w:rsid w:val="00040EB4"/>
    <w:rsid w:val="00043BEC"/>
    <w:rsid w:val="00050D7F"/>
    <w:rsid w:val="00052B13"/>
    <w:rsid w:val="00057FC8"/>
    <w:rsid w:val="00062117"/>
    <w:rsid w:val="000922F5"/>
    <w:rsid w:val="000B3A2A"/>
    <w:rsid w:val="000D584B"/>
    <w:rsid w:val="000E1058"/>
    <w:rsid w:val="00120D12"/>
    <w:rsid w:val="001264ED"/>
    <w:rsid w:val="0013591C"/>
    <w:rsid w:val="001430CE"/>
    <w:rsid w:val="00165CA7"/>
    <w:rsid w:val="00183895"/>
    <w:rsid w:val="00192680"/>
    <w:rsid w:val="001A5FD7"/>
    <w:rsid w:val="001B3BFC"/>
    <w:rsid w:val="001C4E5D"/>
    <w:rsid w:val="001D2B77"/>
    <w:rsid w:val="00201D15"/>
    <w:rsid w:val="0021685A"/>
    <w:rsid w:val="00240A01"/>
    <w:rsid w:val="00250A76"/>
    <w:rsid w:val="0026719F"/>
    <w:rsid w:val="0027596F"/>
    <w:rsid w:val="002777D0"/>
    <w:rsid w:val="00286269"/>
    <w:rsid w:val="002A6DF9"/>
    <w:rsid w:val="002D2451"/>
    <w:rsid w:val="002D2821"/>
    <w:rsid w:val="002F3974"/>
    <w:rsid w:val="00365A92"/>
    <w:rsid w:val="00367779"/>
    <w:rsid w:val="00384D31"/>
    <w:rsid w:val="003A3EA2"/>
    <w:rsid w:val="003A4189"/>
    <w:rsid w:val="003A7301"/>
    <w:rsid w:val="003B0298"/>
    <w:rsid w:val="00414CBD"/>
    <w:rsid w:val="00421902"/>
    <w:rsid w:val="00446B54"/>
    <w:rsid w:val="00454CD5"/>
    <w:rsid w:val="00454E4E"/>
    <w:rsid w:val="004C34A3"/>
    <w:rsid w:val="004C3D00"/>
    <w:rsid w:val="004D321F"/>
    <w:rsid w:val="004F356E"/>
    <w:rsid w:val="00512B4E"/>
    <w:rsid w:val="00513BCD"/>
    <w:rsid w:val="005141A0"/>
    <w:rsid w:val="00515C48"/>
    <w:rsid w:val="00533C90"/>
    <w:rsid w:val="005B1CFF"/>
    <w:rsid w:val="005C03EB"/>
    <w:rsid w:val="005D4787"/>
    <w:rsid w:val="005D5F49"/>
    <w:rsid w:val="005E2FF5"/>
    <w:rsid w:val="005E34B2"/>
    <w:rsid w:val="005F1E4D"/>
    <w:rsid w:val="005F6223"/>
    <w:rsid w:val="00616832"/>
    <w:rsid w:val="0065423A"/>
    <w:rsid w:val="00654AB2"/>
    <w:rsid w:val="00660877"/>
    <w:rsid w:val="00675BFC"/>
    <w:rsid w:val="00682740"/>
    <w:rsid w:val="00696E26"/>
    <w:rsid w:val="006A0F94"/>
    <w:rsid w:val="006B5F73"/>
    <w:rsid w:val="006C09CC"/>
    <w:rsid w:val="006E2047"/>
    <w:rsid w:val="006E212E"/>
    <w:rsid w:val="0070751B"/>
    <w:rsid w:val="00754310"/>
    <w:rsid w:val="007828E3"/>
    <w:rsid w:val="007A2D57"/>
    <w:rsid w:val="007A560B"/>
    <w:rsid w:val="007B0BF7"/>
    <w:rsid w:val="007D644E"/>
    <w:rsid w:val="007E12E9"/>
    <w:rsid w:val="007F2115"/>
    <w:rsid w:val="00822116"/>
    <w:rsid w:val="00855A12"/>
    <w:rsid w:val="008965EC"/>
    <w:rsid w:val="008A7A13"/>
    <w:rsid w:val="008E623D"/>
    <w:rsid w:val="008F2878"/>
    <w:rsid w:val="00906CE2"/>
    <w:rsid w:val="009150FB"/>
    <w:rsid w:val="00916BA2"/>
    <w:rsid w:val="0093248C"/>
    <w:rsid w:val="00942C78"/>
    <w:rsid w:val="00945953"/>
    <w:rsid w:val="00945CAA"/>
    <w:rsid w:val="00967556"/>
    <w:rsid w:val="00975DBB"/>
    <w:rsid w:val="009A1ED9"/>
    <w:rsid w:val="009B1C30"/>
    <w:rsid w:val="009C050E"/>
    <w:rsid w:val="009D22C9"/>
    <w:rsid w:val="009E0971"/>
    <w:rsid w:val="009E406D"/>
    <w:rsid w:val="009F7369"/>
    <w:rsid w:val="00A0503A"/>
    <w:rsid w:val="00A125E5"/>
    <w:rsid w:val="00A44236"/>
    <w:rsid w:val="00A52F70"/>
    <w:rsid w:val="00A71221"/>
    <w:rsid w:val="00A763D3"/>
    <w:rsid w:val="00AB6A9D"/>
    <w:rsid w:val="00AC527E"/>
    <w:rsid w:val="00AD3CE9"/>
    <w:rsid w:val="00AE3853"/>
    <w:rsid w:val="00B1093D"/>
    <w:rsid w:val="00B13CAA"/>
    <w:rsid w:val="00B22F29"/>
    <w:rsid w:val="00B259B4"/>
    <w:rsid w:val="00B4208D"/>
    <w:rsid w:val="00B50FC8"/>
    <w:rsid w:val="00B61415"/>
    <w:rsid w:val="00B77C63"/>
    <w:rsid w:val="00BB1506"/>
    <w:rsid w:val="00C01CB6"/>
    <w:rsid w:val="00C0575D"/>
    <w:rsid w:val="00C124A2"/>
    <w:rsid w:val="00C21862"/>
    <w:rsid w:val="00C22F24"/>
    <w:rsid w:val="00C3226E"/>
    <w:rsid w:val="00C63AD4"/>
    <w:rsid w:val="00C81039"/>
    <w:rsid w:val="00CB20F0"/>
    <w:rsid w:val="00CC6AB2"/>
    <w:rsid w:val="00CD2B45"/>
    <w:rsid w:val="00CD31B3"/>
    <w:rsid w:val="00CF304A"/>
    <w:rsid w:val="00D07344"/>
    <w:rsid w:val="00D10A49"/>
    <w:rsid w:val="00D33772"/>
    <w:rsid w:val="00D51B2F"/>
    <w:rsid w:val="00D87757"/>
    <w:rsid w:val="00DE559D"/>
    <w:rsid w:val="00E04E71"/>
    <w:rsid w:val="00E15FC5"/>
    <w:rsid w:val="00E20AD7"/>
    <w:rsid w:val="00E324E9"/>
    <w:rsid w:val="00E759A1"/>
    <w:rsid w:val="00E81B8F"/>
    <w:rsid w:val="00EA0327"/>
    <w:rsid w:val="00EE0E60"/>
    <w:rsid w:val="00F11573"/>
    <w:rsid w:val="00F157EF"/>
    <w:rsid w:val="00F25DAF"/>
    <w:rsid w:val="00F27337"/>
    <w:rsid w:val="00F31B54"/>
    <w:rsid w:val="00F57C5A"/>
    <w:rsid w:val="00FD0910"/>
    <w:rsid w:val="00FD6859"/>
    <w:rsid w:val="00FF0B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FBB503"/>
  <w14:defaultImageDpi w14:val="300"/>
  <w15:docId w15:val="{51114FC8-518B-4612-A7A8-34AB0842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13591C"/>
    <w:pPr>
      <w:spacing w:before="100" w:beforeAutospacing="1" w:after="100" w:afterAutospacing="1"/>
      <w:outlineLvl w:val="0"/>
    </w:pPr>
    <w:rPr>
      <w:rFonts w:ascii="Times New Roman" w:eastAsia="Times New Roman" w:hAnsi="Times New Roman" w:cs="Times New Roman"/>
      <w:b/>
      <w:bCs/>
      <w:kern w:val="36"/>
      <w:sz w:val="48"/>
      <w:szCs w:val="4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032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A0327"/>
    <w:rPr>
      <w:rFonts w:ascii="Lucida Grande" w:hAnsi="Lucida Grande"/>
      <w:sz w:val="18"/>
      <w:szCs w:val="18"/>
      <w:lang w:val="en-GB"/>
    </w:rPr>
  </w:style>
  <w:style w:type="paragraph" w:styleId="Koptekst">
    <w:name w:val="header"/>
    <w:basedOn w:val="Standaard"/>
    <w:link w:val="KoptekstChar"/>
    <w:uiPriority w:val="99"/>
    <w:unhideWhenUsed/>
    <w:rsid w:val="00052B13"/>
    <w:pPr>
      <w:tabs>
        <w:tab w:val="center" w:pos="4536"/>
        <w:tab w:val="right" w:pos="9072"/>
      </w:tabs>
    </w:pPr>
  </w:style>
  <w:style w:type="character" w:customStyle="1" w:styleId="KoptekstChar">
    <w:name w:val="Koptekst Char"/>
    <w:basedOn w:val="Standaardalinea-lettertype"/>
    <w:link w:val="Koptekst"/>
    <w:uiPriority w:val="99"/>
    <w:rsid w:val="00052B13"/>
    <w:rPr>
      <w:lang w:val="en-GB"/>
    </w:rPr>
  </w:style>
  <w:style w:type="paragraph" w:styleId="Voettekst">
    <w:name w:val="footer"/>
    <w:basedOn w:val="Standaard"/>
    <w:link w:val="VoettekstChar"/>
    <w:uiPriority w:val="99"/>
    <w:unhideWhenUsed/>
    <w:rsid w:val="00052B13"/>
    <w:pPr>
      <w:tabs>
        <w:tab w:val="center" w:pos="4536"/>
        <w:tab w:val="right" w:pos="9072"/>
      </w:tabs>
    </w:pPr>
  </w:style>
  <w:style w:type="character" w:customStyle="1" w:styleId="VoettekstChar">
    <w:name w:val="Voettekst Char"/>
    <w:basedOn w:val="Standaardalinea-lettertype"/>
    <w:link w:val="Voettekst"/>
    <w:uiPriority w:val="99"/>
    <w:rsid w:val="00052B13"/>
    <w:rPr>
      <w:lang w:val="en-GB"/>
    </w:rPr>
  </w:style>
  <w:style w:type="paragraph" w:customStyle="1" w:styleId="SectionTitle">
    <w:name w:val="Section Title"/>
    <w:basedOn w:val="Standaard"/>
    <w:qFormat/>
    <w:rsid w:val="00F25DAF"/>
    <w:pPr>
      <w:spacing w:after="200" w:line="360" w:lineRule="auto"/>
      <w:outlineLvl w:val="0"/>
    </w:pPr>
    <w:rPr>
      <w:rFonts w:ascii="Arial" w:eastAsia="Cambria" w:hAnsi="Arial" w:cs="Times New Roman"/>
      <w:b/>
      <w:color w:val="7D0B63"/>
      <w:sz w:val="28"/>
      <w:lang w:val="en-US" w:eastAsia="en-US"/>
    </w:rPr>
  </w:style>
  <w:style w:type="character" w:styleId="Hyperlink">
    <w:name w:val="Hyperlink"/>
    <w:basedOn w:val="Standaardalinea-lettertype"/>
    <w:rsid w:val="0065423A"/>
    <w:rPr>
      <w:color w:val="0000FF"/>
      <w:u w:val="single"/>
    </w:rPr>
  </w:style>
  <w:style w:type="paragraph" w:customStyle="1" w:styleId="TextofResearchReport">
    <w:name w:val="Text of Research Report"/>
    <w:basedOn w:val="Standaard"/>
    <w:qFormat/>
    <w:rsid w:val="0065423A"/>
    <w:pPr>
      <w:spacing w:after="200" w:line="360" w:lineRule="auto"/>
      <w:ind w:firstLine="720"/>
    </w:pPr>
    <w:rPr>
      <w:rFonts w:ascii="Arial" w:eastAsia="Cambria" w:hAnsi="Arial" w:cs="Times New Roman"/>
      <w:sz w:val="22"/>
      <w:lang w:val="en-US" w:eastAsia="en-US"/>
    </w:rPr>
  </w:style>
  <w:style w:type="paragraph" w:customStyle="1" w:styleId="KeyTerm">
    <w:name w:val="Key Term"/>
    <w:basedOn w:val="Standaard"/>
    <w:qFormat/>
    <w:rsid w:val="00062117"/>
    <w:pPr>
      <w:spacing w:after="200" w:line="360" w:lineRule="auto"/>
      <w:outlineLvl w:val="0"/>
    </w:pPr>
    <w:rPr>
      <w:rFonts w:ascii="Arial" w:eastAsia="Cambria" w:hAnsi="Arial" w:cs="Times New Roman"/>
      <w:b/>
      <w:sz w:val="22"/>
      <w:lang w:val="en-US" w:eastAsia="en-US"/>
    </w:rPr>
  </w:style>
  <w:style w:type="paragraph" w:customStyle="1" w:styleId="Sub-headingofResearchReport">
    <w:name w:val="Sub-heading of Research Report"/>
    <w:basedOn w:val="Standaard"/>
    <w:qFormat/>
    <w:rsid w:val="00A0503A"/>
    <w:pPr>
      <w:tabs>
        <w:tab w:val="left" w:pos="8336"/>
      </w:tabs>
      <w:spacing w:after="200" w:line="360" w:lineRule="auto"/>
      <w:outlineLvl w:val="0"/>
    </w:pPr>
    <w:rPr>
      <w:rFonts w:ascii="Arial" w:eastAsia="Cambria" w:hAnsi="Arial" w:cs="Times New Roman"/>
      <w:b/>
      <w:color w:val="7D0B63"/>
      <w:sz w:val="22"/>
      <w:lang w:val="en-US" w:eastAsia="en-US"/>
    </w:rPr>
  </w:style>
  <w:style w:type="paragraph" w:customStyle="1" w:styleId="Sub-sub-headingofResearchReport">
    <w:name w:val="Sub-sub-heading of Research Report"/>
    <w:basedOn w:val="Standaard"/>
    <w:qFormat/>
    <w:rsid w:val="00A0503A"/>
    <w:pPr>
      <w:spacing w:after="200" w:line="360" w:lineRule="auto"/>
      <w:outlineLvl w:val="0"/>
    </w:pPr>
    <w:rPr>
      <w:rFonts w:ascii="Arial" w:eastAsia="Cambria" w:hAnsi="Arial" w:cs="Times New Roman"/>
      <w:b/>
      <w:i/>
      <w:color w:val="7D0B63"/>
      <w:sz w:val="22"/>
      <w:lang w:val="en-US" w:eastAsia="en-US"/>
    </w:rPr>
  </w:style>
  <w:style w:type="paragraph" w:customStyle="1" w:styleId="TextunderneathSub-sub-heading">
    <w:name w:val="Text underneath Sub-sub-heading"/>
    <w:basedOn w:val="Standaard"/>
    <w:qFormat/>
    <w:rsid w:val="00A0503A"/>
    <w:pPr>
      <w:spacing w:after="200" w:line="360" w:lineRule="auto"/>
      <w:ind w:left="720"/>
    </w:pPr>
    <w:rPr>
      <w:rFonts w:ascii="Arial" w:eastAsia="Cambria" w:hAnsi="Arial" w:cs="Times New Roman"/>
      <w:sz w:val="22"/>
      <w:lang w:val="en-US" w:eastAsia="en-US"/>
    </w:rPr>
  </w:style>
  <w:style w:type="paragraph" w:styleId="Lijstalinea">
    <w:name w:val="List Paragraph"/>
    <w:basedOn w:val="Standaard"/>
    <w:rsid w:val="00A0503A"/>
    <w:pPr>
      <w:spacing w:after="200"/>
      <w:ind w:left="720"/>
      <w:contextualSpacing/>
    </w:pPr>
    <w:rPr>
      <w:rFonts w:ascii="Cambria" w:eastAsia="Cambria" w:hAnsi="Cambria" w:cs="Times New Roman"/>
      <w:lang w:val="en-US" w:eastAsia="en-US"/>
    </w:rPr>
  </w:style>
  <w:style w:type="paragraph" w:styleId="Normaalweb">
    <w:name w:val="Normal (Web)"/>
    <w:basedOn w:val="Standaard"/>
    <w:uiPriority w:val="99"/>
    <w:unhideWhenUsed/>
    <w:rsid w:val="00C01CB6"/>
    <w:pPr>
      <w:spacing w:before="100" w:beforeAutospacing="1" w:after="100" w:afterAutospacing="1"/>
    </w:pPr>
    <w:rPr>
      <w:rFonts w:ascii="Times New Roman" w:eastAsia="Times New Roman" w:hAnsi="Times New Roman" w:cs="Times New Roman"/>
      <w:lang w:val="en-US" w:eastAsia="en-US"/>
    </w:rPr>
  </w:style>
  <w:style w:type="character" w:styleId="Onopgelostemelding">
    <w:name w:val="Unresolved Mention"/>
    <w:basedOn w:val="Standaardalinea-lettertype"/>
    <w:uiPriority w:val="99"/>
    <w:semiHidden/>
    <w:unhideWhenUsed/>
    <w:rsid w:val="00F11573"/>
    <w:rPr>
      <w:color w:val="808080"/>
      <w:shd w:val="clear" w:color="auto" w:fill="E6E6E6"/>
    </w:rPr>
  </w:style>
  <w:style w:type="character" w:customStyle="1" w:styleId="apple-converted-space">
    <w:name w:val="apple-converted-space"/>
    <w:basedOn w:val="Standaardalinea-lettertype"/>
    <w:rsid w:val="009B1C30"/>
  </w:style>
  <w:style w:type="character" w:customStyle="1" w:styleId="Kop1Char">
    <w:name w:val="Kop 1 Char"/>
    <w:basedOn w:val="Standaardalinea-lettertype"/>
    <w:link w:val="Kop1"/>
    <w:uiPriority w:val="9"/>
    <w:rsid w:val="0013591C"/>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648">
      <w:bodyDiv w:val="1"/>
      <w:marLeft w:val="0"/>
      <w:marRight w:val="0"/>
      <w:marTop w:val="0"/>
      <w:marBottom w:val="0"/>
      <w:divBdr>
        <w:top w:val="none" w:sz="0" w:space="0" w:color="auto"/>
        <w:left w:val="none" w:sz="0" w:space="0" w:color="auto"/>
        <w:bottom w:val="none" w:sz="0" w:space="0" w:color="auto"/>
        <w:right w:val="none" w:sz="0" w:space="0" w:color="auto"/>
      </w:divBdr>
    </w:div>
    <w:div w:id="16080617">
      <w:bodyDiv w:val="1"/>
      <w:marLeft w:val="0"/>
      <w:marRight w:val="0"/>
      <w:marTop w:val="0"/>
      <w:marBottom w:val="0"/>
      <w:divBdr>
        <w:top w:val="none" w:sz="0" w:space="0" w:color="auto"/>
        <w:left w:val="none" w:sz="0" w:space="0" w:color="auto"/>
        <w:bottom w:val="none" w:sz="0" w:space="0" w:color="auto"/>
        <w:right w:val="none" w:sz="0" w:space="0" w:color="auto"/>
      </w:divBdr>
    </w:div>
    <w:div w:id="71851563">
      <w:bodyDiv w:val="1"/>
      <w:marLeft w:val="0"/>
      <w:marRight w:val="0"/>
      <w:marTop w:val="0"/>
      <w:marBottom w:val="0"/>
      <w:divBdr>
        <w:top w:val="none" w:sz="0" w:space="0" w:color="auto"/>
        <w:left w:val="none" w:sz="0" w:space="0" w:color="auto"/>
        <w:bottom w:val="none" w:sz="0" w:space="0" w:color="auto"/>
        <w:right w:val="none" w:sz="0" w:space="0" w:color="auto"/>
      </w:divBdr>
    </w:div>
    <w:div w:id="135076249">
      <w:bodyDiv w:val="1"/>
      <w:marLeft w:val="0"/>
      <w:marRight w:val="0"/>
      <w:marTop w:val="0"/>
      <w:marBottom w:val="0"/>
      <w:divBdr>
        <w:top w:val="none" w:sz="0" w:space="0" w:color="auto"/>
        <w:left w:val="none" w:sz="0" w:space="0" w:color="auto"/>
        <w:bottom w:val="none" w:sz="0" w:space="0" w:color="auto"/>
        <w:right w:val="none" w:sz="0" w:space="0" w:color="auto"/>
      </w:divBdr>
    </w:div>
    <w:div w:id="135808053">
      <w:bodyDiv w:val="1"/>
      <w:marLeft w:val="0"/>
      <w:marRight w:val="0"/>
      <w:marTop w:val="0"/>
      <w:marBottom w:val="0"/>
      <w:divBdr>
        <w:top w:val="none" w:sz="0" w:space="0" w:color="auto"/>
        <w:left w:val="none" w:sz="0" w:space="0" w:color="auto"/>
        <w:bottom w:val="none" w:sz="0" w:space="0" w:color="auto"/>
        <w:right w:val="none" w:sz="0" w:space="0" w:color="auto"/>
      </w:divBdr>
      <w:divsChild>
        <w:div w:id="1773894518">
          <w:marLeft w:val="0"/>
          <w:marRight w:val="0"/>
          <w:marTop w:val="0"/>
          <w:marBottom w:val="0"/>
          <w:divBdr>
            <w:top w:val="none" w:sz="0" w:space="0" w:color="auto"/>
            <w:left w:val="none" w:sz="0" w:space="0" w:color="auto"/>
            <w:bottom w:val="none" w:sz="0" w:space="0" w:color="auto"/>
            <w:right w:val="none" w:sz="0" w:space="0" w:color="auto"/>
          </w:divBdr>
          <w:divsChild>
            <w:div w:id="89398066">
              <w:marLeft w:val="0"/>
              <w:marRight w:val="0"/>
              <w:marTop w:val="0"/>
              <w:marBottom w:val="0"/>
              <w:divBdr>
                <w:top w:val="none" w:sz="0" w:space="0" w:color="auto"/>
                <w:left w:val="none" w:sz="0" w:space="0" w:color="auto"/>
                <w:bottom w:val="none" w:sz="0" w:space="0" w:color="auto"/>
                <w:right w:val="none" w:sz="0" w:space="0" w:color="auto"/>
              </w:divBdr>
              <w:divsChild>
                <w:div w:id="972297898">
                  <w:marLeft w:val="0"/>
                  <w:marRight w:val="0"/>
                  <w:marTop w:val="0"/>
                  <w:marBottom w:val="0"/>
                  <w:divBdr>
                    <w:top w:val="none" w:sz="0" w:space="0" w:color="auto"/>
                    <w:left w:val="none" w:sz="0" w:space="0" w:color="auto"/>
                    <w:bottom w:val="none" w:sz="0" w:space="0" w:color="auto"/>
                    <w:right w:val="none" w:sz="0" w:space="0" w:color="auto"/>
                  </w:divBdr>
                  <w:divsChild>
                    <w:div w:id="1557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787">
      <w:bodyDiv w:val="1"/>
      <w:marLeft w:val="0"/>
      <w:marRight w:val="0"/>
      <w:marTop w:val="0"/>
      <w:marBottom w:val="0"/>
      <w:divBdr>
        <w:top w:val="none" w:sz="0" w:space="0" w:color="auto"/>
        <w:left w:val="none" w:sz="0" w:space="0" w:color="auto"/>
        <w:bottom w:val="none" w:sz="0" w:space="0" w:color="auto"/>
        <w:right w:val="none" w:sz="0" w:space="0" w:color="auto"/>
      </w:divBdr>
    </w:div>
    <w:div w:id="318536360">
      <w:bodyDiv w:val="1"/>
      <w:marLeft w:val="0"/>
      <w:marRight w:val="0"/>
      <w:marTop w:val="0"/>
      <w:marBottom w:val="0"/>
      <w:divBdr>
        <w:top w:val="none" w:sz="0" w:space="0" w:color="auto"/>
        <w:left w:val="none" w:sz="0" w:space="0" w:color="auto"/>
        <w:bottom w:val="none" w:sz="0" w:space="0" w:color="auto"/>
        <w:right w:val="none" w:sz="0" w:space="0" w:color="auto"/>
      </w:divBdr>
      <w:divsChild>
        <w:div w:id="1542014061">
          <w:marLeft w:val="0"/>
          <w:marRight w:val="0"/>
          <w:marTop w:val="0"/>
          <w:marBottom w:val="0"/>
          <w:divBdr>
            <w:top w:val="none" w:sz="0" w:space="0" w:color="auto"/>
            <w:left w:val="none" w:sz="0" w:space="0" w:color="auto"/>
            <w:bottom w:val="none" w:sz="0" w:space="0" w:color="auto"/>
            <w:right w:val="none" w:sz="0" w:space="0" w:color="auto"/>
          </w:divBdr>
          <w:divsChild>
            <w:div w:id="952057599">
              <w:marLeft w:val="0"/>
              <w:marRight w:val="0"/>
              <w:marTop w:val="0"/>
              <w:marBottom w:val="0"/>
              <w:divBdr>
                <w:top w:val="none" w:sz="0" w:space="0" w:color="auto"/>
                <w:left w:val="none" w:sz="0" w:space="0" w:color="auto"/>
                <w:bottom w:val="none" w:sz="0" w:space="0" w:color="auto"/>
                <w:right w:val="none" w:sz="0" w:space="0" w:color="auto"/>
              </w:divBdr>
              <w:divsChild>
                <w:div w:id="156728984">
                  <w:marLeft w:val="0"/>
                  <w:marRight w:val="0"/>
                  <w:marTop w:val="0"/>
                  <w:marBottom w:val="0"/>
                  <w:divBdr>
                    <w:top w:val="none" w:sz="0" w:space="0" w:color="auto"/>
                    <w:left w:val="none" w:sz="0" w:space="0" w:color="auto"/>
                    <w:bottom w:val="none" w:sz="0" w:space="0" w:color="auto"/>
                    <w:right w:val="none" w:sz="0" w:space="0" w:color="auto"/>
                  </w:divBdr>
                  <w:divsChild>
                    <w:div w:id="14481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02900">
      <w:bodyDiv w:val="1"/>
      <w:marLeft w:val="0"/>
      <w:marRight w:val="0"/>
      <w:marTop w:val="0"/>
      <w:marBottom w:val="0"/>
      <w:divBdr>
        <w:top w:val="none" w:sz="0" w:space="0" w:color="auto"/>
        <w:left w:val="none" w:sz="0" w:space="0" w:color="auto"/>
        <w:bottom w:val="none" w:sz="0" w:space="0" w:color="auto"/>
        <w:right w:val="none" w:sz="0" w:space="0" w:color="auto"/>
      </w:divBdr>
    </w:div>
    <w:div w:id="466557300">
      <w:bodyDiv w:val="1"/>
      <w:marLeft w:val="0"/>
      <w:marRight w:val="0"/>
      <w:marTop w:val="0"/>
      <w:marBottom w:val="0"/>
      <w:divBdr>
        <w:top w:val="none" w:sz="0" w:space="0" w:color="auto"/>
        <w:left w:val="none" w:sz="0" w:space="0" w:color="auto"/>
        <w:bottom w:val="none" w:sz="0" w:space="0" w:color="auto"/>
        <w:right w:val="none" w:sz="0" w:space="0" w:color="auto"/>
      </w:divBdr>
    </w:div>
    <w:div w:id="481313602">
      <w:bodyDiv w:val="1"/>
      <w:marLeft w:val="0"/>
      <w:marRight w:val="0"/>
      <w:marTop w:val="0"/>
      <w:marBottom w:val="0"/>
      <w:divBdr>
        <w:top w:val="none" w:sz="0" w:space="0" w:color="auto"/>
        <w:left w:val="none" w:sz="0" w:space="0" w:color="auto"/>
        <w:bottom w:val="none" w:sz="0" w:space="0" w:color="auto"/>
        <w:right w:val="none" w:sz="0" w:space="0" w:color="auto"/>
      </w:divBdr>
    </w:div>
    <w:div w:id="629634258">
      <w:bodyDiv w:val="1"/>
      <w:marLeft w:val="0"/>
      <w:marRight w:val="0"/>
      <w:marTop w:val="0"/>
      <w:marBottom w:val="0"/>
      <w:divBdr>
        <w:top w:val="none" w:sz="0" w:space="0" w:color="auto"/>
        <w:left w:val="none" w:sz="0" w:space="0" w:color="auto"/>
        <w:bottom w:val="none" w:sz="0" w:space="0" w:color="auto"/>
        <w:right w:val="none" w:sz="0" w:space="0" w:color="auto"/>
      </w:divBdr>
    </w:div>
    <w:div w:id="646934608">
      <w:bodyDiv w:val="1"/>
      <w:marLeft w:val="0"/>
      <w:marRight w:val="0"/>
      <w:marTop w:val="0"/>
      <w:marBottom w:val="0"/>
      <w:divBdr>
        <w:top w:val="none" w:sz="0" w:space="0" w:color="auto"/>
        <w:left w:val="none" w:sz="0" w:space="0" w:color="auto"/>
        <w:bottom w:val="none" w:sz="0" w:space="0" w:color="auto"/>
        <w:right w:val="none" w:sz="0" w:space="0" w:color="auto"/>
      </w:divBdr>
    </w:div>
    <w:div w:id="667368836">
      <w:bodyDiv w:val="1"/>
      <w:marLeft w:val="0"/>
      <w:marRight w:val="0"/>
      <w:marTop w:val="0"/>
      <w:marBottom w:val="0"/>
      <w:divBdr>
        <w:top w:val="none" w:sz="0" w:space="0" w:color="auto"/>
        <w:left w:val="none" w:sz="0" w:space="0" w:color="auto"/>
        <w:bottom w:val="none" w:sz="0" w:space="0" w:color="auto"/>
        <w:right w:val="none" w:sz="0" w:space="0" w:color="auto"/>
      </w:divBdr>
      <w:divsChild>
        <w:div w:id="784691232">
          <w:marLeft w:val="0"/>
          <w:marRight w:val="0"/>
          <w:marTop w:val="0"/>
          <w:marBottom w:val="0"/>
          <w:divBdr>
            <w:top w:val="none" w:sz="0" w:space="0" w:color="auto"/>
            <w:left w:val="none" w:sz="0" w:space="0" w:color="auto"/>
            <w:bottom w:val="none" w:sz="0" w:space="0" w:color="auto"/>
            <w:right w:val="none" w:sz="0" w:space="0" w:color="auto"/>
          </w:divBdr>
          <w:divsChild>
            <w:div w:id="1605724432">
              <w:marLeft w:val="0"/>
              <w:marRight w:val="0"/>
              <w:marTop w:val="0"/>
              <w:marBottom w:val="0"/>
              <w:divBdr>
                <w:top w:val="none" w:sz="0" w:space="0" w:color="auto"/>
                <w:left w:val="none" w:sz="0" w:space="0" w:color="auto"/>
                <w:bottom w:val="none" w:sz="0" w:space="0" w:color="auto"/>
                <w:right w:val="none" w:sz="0" w:space="0" w:color="auto"/>
              </w:divBdr>
              <w:divsChild>
                <w:div w:id="1166357393">
                  <w:marLeft w:val="0"/>
                  <w:marRight w:val="0"/>
                  <w:marTop w:val="0"/>
                  <w:marBottom w:val="0"/>
                  <w:divBdr>
                    <w:top w:val="none" w:sz="0" w:space="0" w:color="auto"/>
                    <w:left w:val="none" w:sz="0" w:space="0" w:color="auto"/>
                    <w:bottom w:val="none" w:sz="0" w:space="0" w:color="auto"/>
                    <w:right w:val="none" w:sz="0" w:space="0" w:color="auto"/>
                  </w:divBdr>
                  <w:divsChild>
                    <w:div w:id="4864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991">
      <w:bodyDiv w:val="1"/>
      <w:marLeft w:val="0"/>
      <w:marRight w:val="0"/>
      <w:marTop w:val="0"/>
      <w:marBottom w:val="0"/>
      <w:divBdr>
        <w:top w:val="none" w:sz="0" w:space="0" w:color="auto"/>
        <w:left w:val="none" w:sz="0" w:space="0" w:color="auto"/>
        <w:bottom w:val="none" w:sz="0" w:space="0" w:color="auto"/>
        <w:right w:val="none" w:sz="0" w:space="0" w:color="auto"/>
      </w:divBdr>
    </w:div>
    <w:div w:id="696387962">
      <w:bodyDiv w:val="1"/>
      <w:marLeft w:val="0"/>
      <w:marRight w:val="0"/>
      <w:marTop w:val="0"/>
      <w:marBottom w:val="0"/>
      <w:divBdr>
        <w:top w:val="none" w:sz="0" w:space="0" w:color="auto"/>
        <w:left w:val="none" w:sz="0" w:space="0" w:color="auto"/>
        <w:bottom w:val="none" w:sz="0" w:space="0" w:color="auto"/>
        <w:right w:val="none" w:sz="0" w:space="0" w:color="auto"/>
      </w:divBdr>
    </w:div>
    <w:div w:id="717514123">
      <w:bodyDiv w:val="1"/>
      <w:marLeft w:val="0"/>
      <w:marRight w:val="0"/>
      <w:marTop w:val="0"/>
      <w:marBottom w:val="0"/>
      <w:divBdr>
        <w:top w:val="none" w:sz="0" w:space="0" w:color="auto"/>
        <w:left w:val="none" w:sz="0" w:space="0" w:color="auto"/>
        <w:bottom w:val="none" w:sz="0" w:space="0" w:color="auto"/>
        <w:right w:val="none" w:sz="0" w:space="0" w:color="auto"/>
      </w:divBdr>
    </w:div>
    <w:div w:id="812789889">
      <w:bodyDiv w:val="1"/>
      <w:marLeft w:val="0"/>
      <w:marRight w:val="0"/>
      <w:marTop w:val="0"/>
      <w:marBottom w:val="0"/>
      <w:divBdr>
        <w:top w:val="none" w:sz="0" w:space="0" w:color="auto"/>
        <w:left w:val="none" w:sz="0" w:space="0" w:color="auto"/>
        <w:bottom w:val="none" w:sz="0" w:space="0" w:color="auto"/>
        <w:right w:val="none" w:sz="0" w:space="0" w:color="auto"/>
      </w:divBdr>
    </w:div>
    <w:div w:id="863514543">
      <w:bodyDiv w:val="1"/>
      <w:marLeft w:val="0"/>
      <w:marRight w:val="0"/>
      <w:marTop w:val="0"/>
      <w:marBottom w:val="0"/>
      <w:divBdr>
        <w:top w:val="none" w:sz="0" w:space="0" w:color="auto"/>
        <w:left w:val="none" w:sz="0" w:space="0" w:color="auto"/>
        <w:bottom w:val="none" w:sz="0" w:space="0" w:color="auto"/>
        <w:right w:val="none" w:sz="0" w:space="0" w:color="auto"/>
      </w:divBdr>
    </w:div>
    <w:div w:id="911349871">
      <w:bodyDiv w:val="1"/>
      <w:marLeft w:val="0"/>
      <w:marRight w:val="0"/>
      <w:marTop w:val="0"/>
      <w:marBottom w:val="0"/>
      <w:divBdr>
        <w:top w:val="none" w:sz="0" w:space="0" w:color="auto"/>
        <w:left w:val="none" w:sz="0" w:space="0" w:color="auto"/>
        <w:bottom w:val="none" w:sz="0" w:space="0" w:color="auto"/>
        <w:right w:val="none" w:sz="0" w:space="0" w:color="auto"/>
      </w:divBdr>
    </w:div>
    <w:div w:id="970356093">
      <w:bodyDiv w:val="1"/>
      <w:marLeft w:val="0"/>
      <w:marRight w:val="0"/>
      <w:marTop w:val="0"/>
      <w:marBottom w:val="0"/>
      <w:divBdr>
        <w:top w:val="none" w:sz="0" w:space="0" w:color="auto"/>
        <w:left w:val="none" w:sz="0" w:space="0" w:color="auto"/>
        <w:bottom w:val="none" w:sz="0" w:space="0" w:color="auto"/>
        <w:right w:val="none" w:sz="0" w:space="0" w:color="auto"/>
      </w:divBdr>
    </w:div>
    <w:div w:id="981009743">
      <w:bodyDiv w:val="1"/>
      <w:marLeft w:val="0"/>
      <w:marRight w:val="0"/>
      <w:marTop w:val="0"/>
      <w:marBottom w:val="0"/>
      <w:divBdr>
        <w:top w:val="none" w:sz="0" w:space="0" w:color="auto"/>
        <w:left w:val="none" w:sz="0" w:space="0" w:color="auto"/>
        <w:bottom w:val="none" w:sz="0" w:space="0" w:color="auto"/>
        <w:right w:val="none" w:sz="0" w:space="0" w:color="auto"/>
      </w:divBdr>
      <w:divsChild>
        <w:div w:id="875846934">
          <w:marLeft w:val="0"/>
          <w:marRight w:val="0"/>
          <w:marTop w:val="0"/>
          <w:marBottom w:val="0"/>
          <w:divBdr>
            <w:top w:val="none" w:sz="0" w:space="0" w:color="auto"/>
            <w:left w:val="none" w:sz="0" w:space="0" w:color="auto"/>
            <w:bottom w:val="none" w:sz="0" w:space="0" w:color="auto"/>
            <w:right w:val="none" w:sz="0" w:space="0" w:color="auto"/>
          </w:divBdr>
          <w:divsChild>
            <w:div w:id="1047224411">
              <w:marLeft w:val="0"/>
              <w:marRight w:val="0"/>
              <w:marTop w:val="0"/>
              <w:marBottom w:val="0"/>
              <w:divBdr>
                <w:top w:val="none" w:sz="0" w:space="0" w:color="auto"/>
                <w:left w:val="none" w:sz="0" w:space="0" w:color="auto"/>
                <w:bottom w:val="none" w:sz="0" w:space="0" w:color="auto"/>
                <w:right w:val="none" w:sz="0" w:space="0" w:color="auto"/>
              </w:divBdr>
              <w:divsChild>
                <w:div w:id="1832790124">
                  <w:marLeft w:val="0"/>
                  <w:marRight w:val="0"/>
                  <w:marTop w:val="0"/>
                  <w:marBottom w:val="0"/>
                  <w:divBdr>
                    <w:top w:val="none" w:sz="0" w:space="0" w:color="auto"/>
                    <w:left w:val="none" w:sz="0" w:space="0" w:color="auto"/>
                    <w:bottom w:val="none" w:sz="0" w:space="0" w:color="auto"/>
                    <w:right w:val="none" w:sz="0" w:space="0" w:color="auto"/>
                  </w:divBdr>
                  <w:divsChild>
                    <w:div w:id="948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950">
      <w:bodyDiv w:val="1"/>
      <w:marLeft w:val="0"/>
      <w:marRight w:val="0"/>
      <w:marTop w:val="0"/>
      <w:marBottom w:val="0"/>
      <w:divBdr>
        <w:top w:val="none" w:sz="0" w:space="0" w:color="auto"/>
        <w:left w:val="none" w:sz="0" w:space="0" w:color="auto"/>
        <w:bottom w:val="none" w:sz="0" w:space="0" w:color="auto"/>
        <w:right w:val="none" w:sz="0" w:space="0" w:color="auto"/>
      </w:divBdr>
      <w:divsChild>
        <w:div w:id="1221209351">
          <w:marLeft w:val="0"/>
          <w:marRight w:val="0"/>
          <w:marTop w:val="0"/>
          <w:marBottom w:val="0"/>
          <w:divBdr>
            <w:top w:val="none" w:sz="0" w:space="0" w:color="auto"/>
            <w:left w:val="none" w:sz="0" w:space="0" w:color="auto"/>
            <w:bottom w:val="none" w:sz="0" w:space="0" w:color="auto"/>
            <w:right w:val="none" w:sz="0" w:space="0" w:color="auto"/>
          </w:divBdr>
          <w:divsChild>
            <w:div w:id="707141881">
              <w:marLeft w:val="0"/>
              <w:marRight w:val="0"/>
              <w:marTop w:val="0"/>
              <w:marBottom w:val="0"/>
              <w:divBdr>
                <w:top w:val="none" w:sz="0" w:space="0" w:color="auto"/>
                <w:left w:val="none" w:sz="0" w:space="0" w:color="auto"/>
                <w:bottom w:val="none" w:sz="0" w:space="0" w:color="auto"/>
                <w:right w:val="none" w:sz="0" w:space="0" w:color="auto"/>
              </w:divBdr>
              <w:divsChild>
                <w:div w:id="12641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689">
          <w:marLeft w:val="0"/>
          <w:marRight w:val="0"/>
          <w:marTop w:val="0"/>
          <w:marBottom w:val="0"/>
          <w:divBdr>
            <w:top w:val="none" w:sz="0" w:space="0" w:color="auto"/>
            <w:left w:val="none" w:sz="0" w:space="0" w:color="auto"/>
            <w:bottom w:val="none" w:sz="0" w:space="0" w:color="auto"/>
            <w:right w:val="none" w:sz="0" w:space="0" w:color="auto"/>
          </w:divBdr>
          <w:divsChild>
            <w:div w:id="1512256528">
              <w:marLeft w:val="0"/>
              <w:marRight w:val="0"/>
              <w:marTop w:val="0"/>
              <w:marBottom w:val="0"/>
              <w:divBdr>
                <w:top w:val="none" w:sz="0" w:space="0" w:color="auto"/>
                <w:left w:val="none" w:sz="0" w:space="0" w:color="auto"/>
                <w:bottom w:val="none" w:sz="0" w:space="0" w:color="auto"/>
                <w:right w:val="none" w:sz="0" w:space="0" w:color="auto"/>
              </w:divBdr>
              <w:divsChild>
                <w:div w:id="86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229">
      <w:bodyDiv w:val="1"/>
      <w:marLeft w:val="0"/>
      <w:marRight w:val="0"/>
      <w:marTop w:val="0"/>
      <w:marBottom w:val="0"/>
      <w:divBdr>
        <w:top w:val="none" w:sz="0" w:space="0" w:color="auto"/>
        <w:left w:val="none" w:sz="0" w:space="0" w:color="auto"/>
        <w:bottom w:val="none" w:sz="0" w:space="0" w:color="auto"/>
        <w:right w:val="none" w:sz="0" w:space="0" w:color="auto"/>
      </w:divBdr>
    </w:div>
    <w:div w:id="1133518754">
      <w:bodyDiv w:val="1"/>
      <w:marLeft w:val="0"/>
      <w:marRight w:val="0"/>
      <w:marTop w:val="0"/>
      <w:marBottom w:val="0"/>
      <w:divBdr>
        <w:top w:val="none" w:sz="0" w:space="0" w:color="auto"/>
        <w:left w:val="none" w:sz="0" w:space="0" w:color="auto"/>
        <w:bottom w:val="none" w:sz="0" w:space="0" w:color="auto"/>
        <w:right w:val="none" w:sz="0" w:space="0" w:color="auto"/>
      </w:divBdr>
      <w:divsChild>
        <w:div w:id="328019022">
          <w:marLeft w:val="0"/>
          <w:marRight w:val="0"/>
          <w:marTop w:val="0"/>
          <w:marBottom w:val="0"/>
          <w:divBdr>
            <w:top w:val="none" w:sz="0" w:space="0" w:color="auto"/>
            <w:left w:val="none" w:sz="0" w:space="0" w:color="auto"/>
            <w:bottom w:val="none" w:sz="0" w:space="0" w:color="auto"/>
            <w:right w:val="none" w:sz="0" w:space="0" w:color="auto"/>
          </w:divBdr>
          <w:divsChild>
            <w:div w:id="155073380">
              <w:marLeft w:val="0"/>
              <w:marRight w:val="0"/>
              <w:marTop w:val="0"/>
              <w:marBottom w:val="0"/>
              <w:divBdr>
                <w:top w:val="none" w:sz="0" w:space="0" w:color="auto"/>
                <w:left w:val="none" w:sz="0" w:space="0" w:color="auto"/>
                <w:bottom w:val="none" w:sz="0" w:space="0" w:color="auto"/>
                <w:right w:val="none" w:sz="0" w:space="0" w:color="auto"/>
              </w:divBdr>
              <w:divsChild>
                <w:div w:id="445393806">
                  <w:marLeft w:val="0"/>
                  <w:marRight w:val="0"/>
                  <w:marTop w:val="0"/>
                  <w:marBottom w:val="0"/>
                  <w:divBdr>
                    <w:top w:val="none" w:sz="0" w:space="0" w:color="auto"/>
                    <w:left w:val="none" w:sz="0" w:space="0" w:color="auto"/>
                    <w:bottom w:val="none" w:sz="0" w:space="0" w:color="auto"/>
                    <w:right w:val="none" w:sz="0" w:space="0" w:color="auto"/>
                  </w:divBdr>
                  <w:divsChild>
                    <w:div w:id="693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1307">
      <w:bodyDiv w:val="1"/>
      <w:marLeft w:val="0"/>
      <w:marRight w:val="0"/>
      <w:marTop w:val="0"/>
      <w:marBottom w:val="0"/>
      <w:divBdr>
        <w:top w:val="none" w:sz="0" w:space="0" w:color="auto"/>
        <w:left w:val="none" w:sz="0" w:space="0" w:color="auto"/>
        <w:bottom w:val="none" w:sz="0" w:space="0" w:color="auto"/>
        <w:right w:val="none" w:sz="0" w:space="0" w:color="auto"/>
      </w:divBdr>
    </w:div>
    <w:div w:id="1262373991">
      <w:bodyDiv w:val="1"/>
      <w:marLeft w:val="0"/>
      <w:marRight w:val="0"/>
      <w:marTop w:val="0"/>
      <w:marBottom w:val="0"/>
      <w:divBdr>
        <w:top w:val="none" w:sz="0" w:space="0" w:color="auto"/>
        <w:left w:val="none" w:sz="0" w:space="0" w:color="auto"/>
        <w:bottom w:val="none" w:sz="0" w:space="0" w:color="auto"/>
        <w:right w:val="none" w:sz="0" w:space="0" w:color="auto"/>
      </w:divBdr>
    </w:div>
    <w:div w:id="1302879661">
      <w:bodyDiv w:val="1"/>
      <w:marLeft w:val="0"/>
      <w:marRight w:val="0"/>
      <w:marTop w:val="0"/>
      <w:marBottom w:val="0"/>
      <w:divBdr>
        <w:top w:val="none" w:sz="0" w:space="0" w:color="auto"/>
        <w:left w:val="none" w:sz="0" w:space="0" w:color="auto"/>
        <w:bottom w:val="none" w:sz="0" w:space="0" w:color="auto"/>
        <w:right w:val="none" w:sz="0" w:space="0" w:color="auto"/>
      </w:divBdr>
    </w:div>
    <w:div w:id="1317799790">
      <w:bodyDiv w:val="1"/>
      <w:marLeft w:val="0"/>
      <w:marRight w:val="0"/>
      <w:marTop w:val="0"/>
      <w:marBottom w:val="0"/>
      <w:divBdr>
        <w:top w:val="none" w:sz="0" w:space="0" w:color="auto"/>
        <w:left w:val="none" w:sz="0" w:space="0" w:color="auto"/>
        <w:bottom w:val="none" w:sz="0" w:space="0" w:color="auto"/>
        <w:right w:val="none" w:sz="0" w:space="0" w:color="auto"/>
      </w:divBdr>
    </w:div>
    <w:div w:id="1330059012">
      <w:bodyDiv w:val="1"/>
      <w:marLeft w:val="0"/>
      <w:marRight w:val="0"/>
      <w:marTop w:val="0"/>
      <w:marBottom w:val="0"/>
      <w:divBdr>
        <w:top w:val="none" w:sz="0" w:space="0" w:color="auto"/>
        <w:left w:val="none" w:sz="0" w:space="0" w:color="auto"/>
        <w:bottom w:val="none" w:sz="0" w:space="0" w:color="auto"/>
        <w:right w:val="none" w:sz="0" w:space="0" w:color="auto"/>
      </w:divBdr>
    </w:div>
    <w:div w:id="1378044980">
      <w:bodyDiv w:val="1"/>
      <w:marLeft w:val="0"/>
      <w:marRight w:val="0"/>
      <w:marTop w:val="0"/>
      <w:marBottom w:val="0"/>
      <w:divBdr>
        <w:top w:val="none" w:sz="0" w:space="0" w:color="auto"/>
        <w:left w:val="none" w:sz="0" w:space="0" w:color="auto"/>
        <w:bottom w:val="none" w:sz="0" w:space="0" w:color="auto"/>
        <w:right w:val="none" w:sz="0" w:space="0" w:color="auto"/>
      </w:divBdr>
    </w:div>
    <w:div w:id="1418750952">
      <w:bodyDiv w:val="1"/>
      <w:marLeft w:val="0"/>
      <w:marRight w:val="0"/>
      <w:marTop w:val="0"/>
      <w:marBottom w:val="0"/>
      <w:divBdr>
        <w:top w:val="none" w:sz="0" w:space="0" w:color="auto"/>
        <w:left w:val="none" w:sz="0" w:space="0" w:color="auto"/>
        <w:bottom w:val="none" w:sz="0" w:space="0" w:color="auto"/>
        <w:right w:val="none" w:sz="0" w:space="0" w:color="auto"/>
      </w:divBdr>
      <w:divsChild>
        <w:div w:id="1524632766">
          <w:marLeft w:val="0"/>
          <w:marRight w:val="0"/>
          <w:marTop w:val="0"/>
          <w:marBottom w:val="0"/>
          <w:divBdr>
            <w:top w:val="none" w:sz="0" w:space="0" w:color="auto"/>
            <w:left w:val="none" w:sz="0" w:space="0" w:color="auto"/>
            <w:bottom w:val="none" w:sz="0" w:space="0" w:color="auto"/>
            <w:right w:val="none" w:sz="0" w:space="0" w:color="auto"/>
          </w:divBdr>
          <w:divsChild>
            <w:div w:id="1427768593">
              <w:marLeft w:val="0"/>
              <w:marRight w:val="0"/>
              <w:marTop w:val="0"/>
              <w:marBottom w:val="0"/>
              <w:divBdr>
                <w:top w:val="none" w:sz="0" w:space="0" w:color="auto"/>
                <w:left w:val="none" w:sz="0" w:space="0" w:color="auto"/>
                <w:bottom w:val="none" w:sz="0" w:space="0" w:color="auto"/>
                <w:right w:val="none" w:sz="0" w:space="0" w:color="auto"/>
              </w:divBdr>
              <w:divsChild>
                <w:div w:id="268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7488">
      <w:bodyDiv w:val="1"/>
      <w:marLeft w:val="0"/>
      <w:marRight w:val="0"/>
      <w:marTop w:val="0"/>
      <w:marBottom w:val="0"/>
      <w:divBdr>
        <w:top w:val="none" w:sz="0" w:space="0" w:color="auto"/>
        <w:left w:val="none" w:sz="0" w:space="0" w:color="auto"/>
        <w:bottom w:val="none" w:sz="0" w:space="0" w:color="auto"/>
        <w:right w:val="none" w:sz="0" w:space="0" w:color="auto"/>
      </w:divBdr>
      <w:divsChild>
        <w:div w:id="1392925264">
          <w:marLeft w:val="0"/>
          <w:marRight w:val="0"/>
          <w:marTop w:val="0"/>
          <w:marBottom w:val="0"/>
          <w:divBdr>
            <w:top w:val="none" w:sz="0" w:space="0" w:color="auto"/>
            <w:left w:val="none" w:sz="0" w:space="0" w:color="auto"/>
            <w:bottom w:val="none" w:sz="0" w:space="0" w:color="auto"/>
            <w:right w:val="none" w:sz="0" w:space="0" w:color="auto"/>
          </w:divBdr>
          <w:divsChild>
            <w:div w:id="255214422">
              <w:marLeft w:val="0"/>
              <w:marRight w:val="0"/>
              <w:marTop w:val="0"/>
              <w:marBottom w:val="0"/>
              <w:divBdr>
                <w:top w:val="none" w:sz="0" w:space="0" w:color="auto"/>
                <w:left w:val="none" w:sz="0" w:space="0" w:color="auto"/>
                <w:bottom w:val="none" w:sz="0" w:space="0" w:color="auto"/>
                <w:right w:val="none" w:sz="0" w:space="0" w:color="auto"/>
              </w:divBdr>
              <w:divsChild>
                <w:div w:id="1963609908">
                  <w:marLeft w:val="0"/>
                  <w:marRight w:val="0"/>
                  <w:marTop w:val="0"/>
                  <w:marBottom w:val="0"/>
                  <w:divBdr>
                    <w:top w:val="none" w:sz="0" w:space="0" w:color="auto"/>
                    <w:left w:val="none" w:sz="0" w:space="0" w:color="auto"/>
                    <w:bottom w:val="none" w:sz="0" w:space="0" w:color="auto"/>
                    <w:right w:val="none" w:sz="0" w:space="0" w:color="auto"/>
                  </w:divBdr>
                </w:div>
              </w:divsChild>
            </w:div>
            <w:div w:id="448092944">
              <w:marLeft w:val="0"/>
              <w:marRight w:val="0"/>
              <w:marTop w:val="0"/>
              <w:marBottom w:val="0"/>
              <w:divBdr>
                <w:top w:val="none" w:sz="0" w:space="0" w:color="auto"/>
                <w:left w:val="none" w:sz="0" w:space="0" w:color="auto"/>
                <w:bottom w:val="none" w:sz="0" w:space="0" w:color="auto"/>
                <w:right w:val="none" w:sz="0" w:space="0" w:color="auto"/>
              </w:divBdr>
              <w:divsChild>
                <w:div w:id="1258750963">
                  <w:marLeft w:val="0"/>
                  <w:marRight w:val="0"/>
                  <w:marTop w:val="0"/>
                  <w:marBottom w:val="0"/>
                  <w:divBdr>
                    <w:top w:val="none" w:sz="0" w:space="0" w:color="auto"/>
                    <w:left w:val="none" w:sz="0" w:space="0" w:color="auto"/>
                    <w:bottom w:val="none" w:sz="0" w:space="0" w:color="auto"/>
                    <w:right w:val="none" w:sz="0" w:space="0" w:color="auto"/>
                  </w:divBdr>
                </w:div>
              </w:divsChild>
            </w:div>
            <w:div w:id="133379968">
              <w:marLeft w:val="0"/>
              <w:marRight w:val="0"/>
              <w:marTop w:val="0"/>
              <w:marBottom w:val="0"/>
              <w:divBdr>
                <w:top w:val="none" w:sz="0" w:space="0" w:color="auto"/>
                <w:left w:val="none" w:sz="0" w:space="0" w:color="auto"/>
                <w:bottom w:val="none" w:sz="0" w:space="0" w:color="auto"/>
                <w:right w:val="none" w:sz="0" w:space="0" w:color="auto"/>
              </w:divBdr>
              <w:divsChild>
                <w:div w:id="4718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9829">
      <w:bodyDiv w:val="1"/>
      <w:marLeft w:val="0"/>
      <w:marRight w:val="0"/>
      <w:marTop w:val="0"/>
      <w:marBottom w:val="0"/>
      <w:divBdr>
        <w:top w:val="none" w:sz="0" w:space="0" w:color="auto"/>
        <w:left w:val="none" w:sz="0" w:space="0" w:color="auto"/>
        <w:bottom w:val="none" w:sz="0" w:space="0" w:color="auto"/>
        <w:right w:val="none" w:sz="0" w:space="0" w:color="auto"/>
      </w:divBdr>
    </w:div>
    <w:div w:id="1485050556">
      <w:bodyDiv w:val="1"/>
      <w:marLeft w:val="0"/>
      <w:marRight w:val="0"/>
      <w:marTop w:val="0"/>
      <w:marBottom w:val="0"/>
      <w:divBdr>
        <w:top w:val="none" w:sz="0" w:space="0" w:color="auto"/>
        <w:left w:val="none" w:sz="0" w:space="0" w:color="auto"/>
        <w:bottom w:val="none" w:sz="0" w:space="0" w:color="auto"/>
        <w:right w:val="none" w:sz="0" w:space="0" w:color="auto"/>
      </w:divBdr>
      <w:divsChild>
        <w:div w:id="791900437">
          <w:marLeft w:val="0"/>
          <w:marRight w:val="0"/>
          <w:marTop w:val="0"/>
          <w:marBottom w:val="0"/>
          <w:divBdr>
            <w:top w:val="none" w:sz="0" w:space="0" w:color="auto"/>
            <w:left w:val="none" w:sz="0" w:space="0" w:color="auto"/>
            <w:bottom w:val="none" w:sz="0" w:space="0" w:color="auto"/>
            <w:right w:val="none" w:sz="0" w:space="0" w:color="auto"/>
          </w:divBdr>
          <w:divsChild>
            <w:div w:id="320744415">
              <w:marLeft w:val="0"/>
              <w:marRight w:val="0"/>
              <w:marTop w:val="0"/>
              <w:marBottom w:val="0"/>
              <w:divBdr>
                <w:top w:val="none" w:sz="0" w:space="0" w:color="auto"/>
                <w:left w:val="none" w:sz="0" w:space="0" w:color="auto"/>
                <w:bottom w:val="none" w:sz="0" w:space="0" w:color="auto"/>
                <w:right w:val="none" w:sz="0" w:space="0" w:color="auto"/>
              </w:divBdr>
              <w:divsChild>
                <w:div w:id="636834168">
                  <w:marLeft w:val="0"/>
                  <w:marRight w:val="0"/>
                  <w:marTop w:val="0"/>
                  <w:marBottom w:val="0"/>
                  <w:divBdr>
                    <w:top w:val="none" w:sz="0" w:space="0" w:color="auto"/>
                    <w:left w:val="none" w:sz="0" w:space="0" w:color="auto"/>
                    <w:bottom w:val="none" w:sz="0" w:space="0" w:color="auto"/>
                    <w:right w:val="none" w:sz="0" w:space="0" w:color="auto"/>
                  </w:divBdr>
                  <w:divsChild>
                    <w:div w:id="19123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1759">
      <w:bodyDiv w:val="1"/>
      <w:marLeft w:val="0"/>
      <w:marRight w:val="0"/>
      <w:marTop w:val="0"/>
      <w:marBottom w:val="0"/>
      <w:divBdr>
        <w:top w:val="none" w:sz="0" w:space="0" w:color="auto"/>
        <w:left w:val="none" w:sz="0" w:space="0" w:color="auto"/>
        <w:bottom w:val="none" w:sz="0" w:space="0" w:color="auto"/>
        <w:right w:val="none" w:sz="0" w:space="0" w:color="auto"/>
      </w:divBdr>
      <w:divsChild>
        <w:div w:id="1539733595">
          <w:marLeft w:val="0"/>
          <w:marRight w:val="0"/>
          <w:marTop w:val="0"/>
          <w:marBottom w:val="0"/>
          <w:divBdr>
            <w:top w:val="none" w:sz="0" w:space="0" w:color="auto"/>
            <w:left w:val="none" w:sz="0" w:space="0" w:color="auto"/>
            <w:bottom w:val="none" w:sz="0" w:space="0" w:color="auto"/>
            <w:right w:val="none" w:sz="0" w:space="0" w:color="auto"/>
          </w:divBdr>
          <w:divsChild>
            <w:div w:id="1020468812">
              <w:marLeft w:val="0"/>
              <w:marRight w:val="0"/>
              <w:marTop w:val="0"/>
              <w:marBottom w:val="0"/>
              <w:divBdr>
                <w:top w:val="none" w:sz="0" w:space="0" w:color="auto"/>
                <w:left w:val="none" w:sz="0" w:space="0" w:color="auto"/>
                <w:bottom w:val="none" w:sz="0" w:space="0" w:color="auto"/>
                <w:right w:val="none" w:sz="0" w:space="0" w:color="auto"/>
              </w:divBdr>
              <w:divsChild>
                <w:div w:id="1256742053">
                  <w:marLeft w:val="0"/>
                  <w:marRight w:val="0"/>
                  <w:marTop w:val="0"/>
                  <w:marBottom w:val="0"/>
                  <w:divBdr>
                    <w:top w:val="none" w:sz="0" w:space="0" w:color="auto"/>
                    <w:left w:val="none" w:sz="0" w:space="0" w:color="auto"/>
                    <w:bottom w:val="none" w:sz="0" w:space="0" w:color="auto"/>
                    <w:right w:val="none" w:sz="0" w:space="0" w:color="auto"/>
                  </w:divBdr>
                  <w:divsChild>
                    <w:div w:id="10478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0626">
      <w:bodyDiv w:val="1"/>
      <w:marLeft w:val="0"/>
      <w:marRight w:val="0"/>
      <w:marTop w:val="0"/>
      <w:marBottom w:val="0"/>
      <w:divBdr>
        <w:top w:val="none" w:sz="0" w:space="0" w:color="auto"/>
        <w:left w:val="none" w:sz="0" w:space="0" w:color="auto"/>
        <w:bottom w:val="none" w:sz="0" w:space="0" w:color="auto"/>
        <w:right w:val="none" w:sz="0" w:space="0" w:color="auto"/>
      </w:divBdr>
    </w:div>
    <w:div w:id="1563979185">
      <w:bodyDiv w:val="1"/>
      <w:marLeft w:val="0"/>
      <w:marRight w:val="0"/>
      <w:marTop w:val="0"/>
      <w:marBottom w:val="0"/>
      <w:divBdr>
        <w:top w:val="none" w:sz="0" w:space="0" w:color="auto"/>
        <w:left w:val="none" w:sz="0" w:space="0" w:color="auto"/>
        <w:bottom w:val="none" w:sz="0" w:space="0" w:color="auto"/>
        <w:right w:val="none" w:sz="0" w:space="0" w:color="auto"/>
      </w:divBdr>
      <w:divsChild>
        <w:div w:id="2106145048">
          <w:marLeft w:val="0"/>
          <w:marRight w:val="0"/>
          <w:marTop w:val="0"/>
          <w:marBottom w:val="0"/>
          <w:divBdr>
            <w:top w:val="none" w:sz="0" w:space="0" w:color="auto"/>
            <w:left w:val="none" w:sz="0" w:space="0" w:color="auto"/>
            <w:bottom w:val="none" w:sz="0" w:space="0" w:color="auto"/>
            <w:right w:val="none" w:sz="0" w:space="0" w:color="auto"/>
          </w:divBdr>
          <w:divsChild>
            <w:div w:id="1402945604">
              <w:marLeft w:val="0"/>
              <w:marRight w:val="0"/>
              <w:marTop w:val="0"/>
              <w:marBottom w:val="0"/>
              <w:divBdr>
                <w:top w:val="none" w:sz="0" w:space="0" w:color="auto"/>
                <w:left w:val="none" w:sz="0" w:space="0" w:color="auto"/>
                <w:bottom w:val="none" w:sz="0" w:space="0" w:color="auto"/>
                <w:right w:val="none" w:sz="0" w:space="0" w:color="auto"/>
              </w:divBdr>
              <w:divsChild>
                <w:div w:id="1591738757">
                  <w:marLeft w:val="0"/>
                  <w:marRight w:val="0"/>
                  <w:marTop w:val="0"/>
                  <w:marBottom w:val="0"/>
                  <w:divBdr>
                    <w:top w:val="none" w:sz="0" w:space="0" w:color="auto"/>
                    <w:left w:val="none" w:sz="0" w:space="0" w:color="auto"/>
                    <w:bottom w:val="none" w:sz="0" w:space="0" w:color="auto"/>
                    <w:right w:val="none" w:sz="0" w:space="0" w:color="auto"/>
                  </w:divBdr>
                  <w:divsChild>
                    <w:div w:id="1175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0062">
      <w:bodyDiv w:val="1"/>
      <w:marLeft w:val="0"/>
      <w:marRight w:val="0"/>
      <w:marTop w:val="0"/>
      <w:marBottom w:val="0"/>
      <w:divBdr>
        <w:top w:val="none" w:sz="0" w:space="0" w:color="auto"/>
        <w:left w:val="none" w:sz="0" w:space="0" w:color="auto"/>
        <w:bottom w:val="none" w:sz="0" w:space="0" w:color="auto"/>
        <w:right w:val="none" w:sz="0" w:space="0" w:color="auto"/>
      </w:divBdr>
    </w:div>
    <w:div w:id="1827939195">
      <w:bodyDiv w:val="1"/>
      <w:marLeft w:val="0"/>
      <w:marRight w:val="0"/>
      <w:marTop w:val="0"/>
      <w:marBottom w:val="0"/>
      <w:divBdr>
        <w:top w:val="none" w:sz="0" w:space="0" w:color="auto"/>
        <w:left w:val="none" w:sz="0" w:space="0" w:color="auto"/>
        <w:bottom w:val="none" w:sz="0" w:space="0" w:color="auto"/>
        <w:right w:val="none" w:sz="0" w:space="0" w:color="auto"/>
      </w:divBdr>
    </w:div>
    <w:div w:id="1900245648">
      <w:bodyDiv w:val="1"/>
      <w:marLeft w:val="0"/>
      <w:marRight w:val="0"/>
      <w:marTop w:val="0"/>
      <w:marBottom w:val="0"/>
      <w:divBdr>
        <w:top w:val="none" w:sz="0" w:space="0" w:color="auto"/>
        <w:left w:val="none" w:sz="0" w:space="0" w:color="auto"/>
        <w:bottom w:val="none" w:sz="0" w:space="0" w:color="auto"/>
        <w:right w:val="none" w:sz="0" w:space="0" w:color="auto"/>
      </w:divBdr>
    </w:div>
    <w:div w:id="1945261277">
      <w:bodyDiv w:val="1"/>
      <w:marLeft w:val="0"/>
      <w:marRight w:val="0"/>
      <w:marTop w:val="0"/>
      <w:marBottom w:val="0"/>
      <w:divBdr>
        <w:top w:val="none" w:sz="0" w:space="0" w:color="auto"/>
        <w:left w:val="none" w:sz="0" w:space="0" w:color="auto"/>
        <w:bottom w:val="none" w:sz="0" w:space="0" w:color="auto"/>
        <w:right w:val="none" w:sz="0" w:space="0" w:color="auto"/>
      </w:divBdr>
    </w:div>
    <w:div w:id="2087915523">
      <w:bodyDiv w:val="1"/>
      <w:marLeft w:val="0"/>
      <w:marRight w:val="0"/>
      <w:marTop w:val="0"/>
      <w:marBottom w:val="0"/>
      <w:divBdr>
        <w:top w:val="none" w:sz="0" w:space="0" w:color="auto"/>
        <w:left w:val="none" w:sz="0" w:space="0" w:color="auto"/>
        <w:bottom w:val="none" w:sz="0" w:space="0" w:color="auto"/>
        <w:right w:val="none" w:sz="0" w:space="0" w:color="auto"/>
      </w:divBdr>
      <w:divsChild>
        <w:div w:id="1739133506">
          <w:marLeft w:val="0"/>
          <w:marRight w:val="0"/>
          <w:marTop w:val="0"/>
          <w:marBottom w:val="0"/>
          <w:divBdr>
            <w:top w:val="none" w:sz="0" w:space="0" w:color="auto"/>
            <w:left w:val="none" w:sz="0" w:space="0" w:color="auto"/>
            <w:bottom w:val="none" w:sz="0" w:space="0" w:color="auto"/>
            <w:right w:val="none" w:sz="0" w:space="0" w:color="auto"/>
          </w:divBdr>
          <w:divsChild>
            <w:div w:id="1253582586">
              <w:marLeft w:val="0"/>
              <w:marRight w:val="0"/>
              <w:marTop w:val="0"/>
              <w:marBottom w:val="0"/>
              <w:divBdr>
                <w:top w:val="none" w:sz="0" w:space="0" w:color="auto"/>
                <w:left w:val="none" w:sz="0" w:space="0" w:color="auto"/>
                <w:bottom w:val="none" w:sz="0" w:space="0" w:color="auto"/>
                <w:right w:val="none" w:sz="0" w:space="0" w:color="auto"/>
              </w:divBdr>
              <w:divsChild>
                <w:div w:id="1790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ic.gc.ca/english/helpcentre/answer.asp?qnum=098&amp;top=11" TargetMode="External"/><Relationship Id="rId18" Type="http://schemas.openxmlformats.org/officeDocument/2006/relationships/hyperlink" Target="http://www.theguardian.com/world/2016/mar/08/eu-turkey-refugee-deal-q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elprefugees.org/news/eu-turkey-deal-explained/" TargetMode="External"/><Relationship Id="rId7" Type="http://schemas.openxmlformats.org/officeDocument/2006/relationships/endnotes" Target="endnotes.xml"/><Relationship Id="rId12" Type="http://schemas.openxmlformats.org/officeDocument/2006/relationships/hyperlink" Target="http://www.usnews.com/news/articles/2015/01/09/syrian-refugee-crisis-challenges-international-aid-organizations" TargetMode="External"/><Relationship Id="rId17" Type="http://schemas.openxmlformats.org/officeDocument/2006/relationships/hyperlink" Target="http://www.theguardian.com/world/2018/jul/01/refugees-niger-africa-eu-summit-border-policy-migrant-childr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guardian.com/world/2018/jun/15/what-current-scale-migration-crisis-europe-future-outlook" TargetMode="External"/><Relationship Id="rId20" Type="http://schemas.openxmlformats.org/officeDocument/2006/relationships/hyperlink" Target="https://ec.europa.eu/home-affairs/what-we-do/policies/asylum/examination-of-applicants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times.com/europe-refugee-crisis-hungary-calls-eu-34b-financial-aid-package-syrias-neighbors-209402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ts.unocha.org/pageloader.aspx?page=special-syriancrisis"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data.unhcr.org/syrianrefugees/country.php?id=224" TargetMode="External"/><Relationship Id="rId19" Type="http://schemas.openxmlformats.org/officeDocument/2006/relationships/hyperlink" Target="https://drc.ngo/news/news-archive/closing-of-borders-in-europe-is-the-wrong-way-to-g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opa.eu/rapid/press-release_MEMO-16-222_en.ht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4D015D710704D89F93880F2F5C7FA"/>
        <w:category>
          <w:name w:val="Algemeen"/>
          <w:gallery w:val="placeholder"/>
        </w:category>
        <w:types>
          <w:type w:val="bbPlcHdr"/>
        </w:types>
        <w:behaviors>
          <w:behavior w:val="content"/>
        </w:behaviors>
        <w:guid w:val="{86738C1B-0FD9-1144-8D51-0A9A7D42D3C7}"/>
      </w:docPartPr>
      <w:docPartBody>
        <w:p w:rsidR="00E667AF" w:rsidRDefault="00E667AF" w:rsidP="00E667AF">
          <w:pPr>
            <w:pStyle w:val="5414D015D710704D89F93880F2F5C7FA"/>
          </w:pPr>
          <w:r>
            <w:rPr>
              <w:b/>
              <w:bCs/>
              <w:caps/>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7AF"/>
    <w:rsid w:val="0045416C"/>
    <w:rsid w:val="004A7815"/>
    <w:rsid w:val="006C7520"/>
    <w:rsid w:val="007269BD"/>
    <w:rsid w:val="00A51772"/>
    <w:rsid w:val="00B1130B"/>
    <w:rsid w:val="00B52161"/>
    <w:rsid w:val="00E667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C2018B6B42754F967A54DE27435E72">
    <w:name w:val="37C2018B6B42754F967A54DE27435E72"/>
    <w:rsid w:val="00E667AF"/>
  </w:style>
  <w:style w:type="paragraph" w:customStyle="1" w:styleId="B9EE87506F11514595000A74C9C24AC7">
    <w:name w:val="B9EE87506F11514595000A74C9C24AC7"/>
    <w:rsid w:val="00E667AF"/>
  </w:style>
  <w:style w:type="paragraph" w:customStyle="1" w:styleId="A9E3DFAD5C5BE54E8D55410B7DE1ECDE">
    <w:name w:val="A9E3DFAD5C5BE54E8D55410B7DE1ECDE"/>
    <w:rsid w:val="00E667AF"/>
  </w:style>
  <w:style w:type="paragraph" w:customStyle="1" w:styleId="E5449B4D0CA68F44B88E1A41E1CFB957">
    <w:name w:val="E5449B4D0CA68F44B88E1A41E1CFB957"/>
    <w:rsid w:val="00E667AF"/>
  </w:style>
  <w:style w:type="paragraph" w:customStyle="1" w:styleId="4858546678C730408B4F3EAE5DA5C65E">
    <w:name w:val="4858546678C730408B4F3EAE5DA5C65E"/>
    <w:rsid w:val="00E667AF"/>
  </w:style>
  <w:style w:type="paragraph" w:customStyle="1" w:styleId="BC024412C94D724DB423C115AE609AE7">
    <w:name w:val="BC024412C94D724DB423C115AE609AE7"/>
    <w:rsid w:val="00E667AF"/>
  </w:style>
  <w:style w:type="paragraph" w:customStyle="1" w:styleId="DFFA01494241A440A8CB4B329091629D">
    <w:name w:val="DFFA01494241A440A8CB4B329091629D"/>
    <w:rsid w:val="00E667AF"/>
  </w:style>
  <w:style w:type="paragraph" w:customStyle="1" w:styleId="3A3B9D9E0052594B8FF2E1BA0FA297B5">
    <w:name w:val="3A3B9D9E0052594B8FF2E1BA0FA297B5"/>
    <w:rsid w:val="00E667AF"/>
  </w:style>
  <w:style w:type="paragraph" w:customStyle="1" w:styleId="86DFB31F9BE51745A93FAE2F60A1E2B4">
    <w:name w:val="86DFB31F9BE51745A93FAE2F60A1E2B4"/>
    <w:rsid w:val="00E667AF"/>
  </w:style>
  <w:style w:type="paragraph" w:customStyle="1" w:styleId="18D042AC05D8B244AC3C3FBED5BEBECE">
    <w:name w:val="18D042AC05D8B244AC3C3FBED5BEBECE"/>
    <w:rsid w:val="00E667AF"/>
  </w:style>
  <w:style w:type="paragraph" w:customStyle="1" w:styleId="08FC68A0D67DE64AA17BAB657BCD3E53">
    <w:name w:val="08FC68A0D67DE64AA17BAB657BCD3E53"/>
    <w:rsid w:val="00E667AF"/>
  </w:style>
  <w:style w:type="paragraph" w:customStyle="1" w:styleId="0B6EB3045030464E84E3F40C148E9CDD">
    <w:name w:val="0B6EB3045030464E84E3F40C148E9CDD"/>
    <w:rsid w:val="00E667AF"/>
  </w:style>
  <w:style w:type="paragraph" w:customStyle="1" w:styleId="5414D015D710704D89F93880F2F5C7FA">
    <w:name w:val="5414D015D710704D89F93880F2F5C7FA"/>
    <w:rsid w:val="00E667AF"/>
  </w:style>
  <w:style w:type="paragraph" w:customStyle="1" w:styleId="793A7C2A3122FE4E919B03FB84719663">
    <w:name w:val="793A7C2A3122FE4E919B03FB84719663"/>
    <w:rsid w:val="00E6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8CC9-5F33-5B4A-86F1-284D816D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2221</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Research Reports</vt:lpstr>
      <vt:lpstr>Research Reports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Reports</dc:title>
  <dc:subject/>
  <dc:creator>hanna ollivier de leth</dc:creator>
  <cp:keywords/>
  <dc:description/>
  <cp:lastModifiedBy>Microsoft Office User</cp:lastModifiedBy>
  <cp:revision>251</cp:revision>
  <dcterms:created xsi:type="dcterms:W3CDTF">2019-01-13T15:25:00Z</dcterms:created>
  <dcterms:modified xsi:type="dcterms:W3CDTF">2019-03-01T22:09:00Z</dcterms:modified>
</cp:coreProperties>
</file>